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452FA0" w14:textId="77777777" w:rsidR="00DC0C82" w:rsidRDefault="00DC0C82">
      <w:pPr>
        <w:rPr>
          <w:rFonts w:ascii="Times New Roman" w:hAnsi="Times New Roman" w:cs="Times New Roman"/>
        </w:rPr>
      </w:pPr>
    </w:p>
    <w:p w14:paraId="0FD876E4" w14:textId="77777777" w:rsidR="00D556AC" w:rsidRDefault="00D556AC">
      <w:pPr>
        <w:rPr>
          <w:rFonts w:ascii="Times New Roman" w:hAnsi="Times New Roman" w:cs="Times New Roman"/>
        </w:rPr>
      </w:pPr>
    </w:p>
    <w:p w14:paraId="6D2294A4" w14:textId="77777777" w:rsidR="00D556AC" w:rsidRDefault="00D556AC">
      <w:pPr>
        <w:rPr>
          <w:rFonts w:ascii="Times New Roman" w:hAnsi="Times New Roman" w:cs="Times New Roman"/>
        </w:rPr>
      </w:pPr>
    </w:p>
    <w:p w14:paraId="62AD3D07" w14:textId="77777777" w:rsidR="00D556AC" w:rsidRPr="00A15A61" w:rsidRDefault="00D556AC">
      <w:pPr>
        <w:rPr>
          <w:rFonts w:ascii="Times New Roman" w:hAnsi="Times New Roman" w:cs="Times New Roman"/>
        </w:rPr>
      </w:pPr>
    </w:p>
    <w:p w14:paraId="28608C95" w14:textId="77777777" w:rsidR="00A15A61" w:rsidRPr="00A15A61" w:rsidRDefault="00A15A61" w:rsidP="00A15A61">
      <w:pPr>
        <w:jc w:val="center"/>
        <w:rPr>
          <w:rFonts w:ascii="Times New Roman" w:hAnsi="Times New Roman" w:cs="Times New Roman"/>
          <w:b/>
        </w:rPr>
      </w:pPr>
      <w:r w:rsidRPr="00A15A61">
        <w:rPr>
          <w:rFonts w:ascii="Times New Roman" w:hAnsi="Times New Roman" w:cs="Times New Roman"/>
          <w:b/>
        </w:rPr>
        <w:t>RIDESHARING/COMMUTER ASSISTANCE PROGRAM</w:t>
      </w:r>
    </w:p>
    <w:p w14:paraId="1AFE0A45" w14:textId="74993DF4" w:rsidR="00A15A61" w:rsidRPr="00A15A61" w:rsidRDefault="00F330AB" w:rsidP="00A15A61">
      <w:pPr>
        <w:jc w:val="center"/>
        <w:rPr>
          <w:rFonts w:ascii="Times New Roman" w:hAnsi="Times New Roman" w:cs="Times New Roman"/>
          <w:b/>
        </w:rPr>
      </w:pPr>
      <w:r>
        <w:rPr>
          <w:rFonts w:ascii="Times New Roman" w:hAnsi="Times New Roman" w:cs="Times New Roman"/>
          <w:b/>
        </w:rPr>
        <w:t>FY2023</w:t>
      </w:r>
    </w:p>
    <w:p w14:paraId="1EDCC040" w14:textId="77777777" w:rsidR="00A15A61" w:rsidRPr="00A15A61" w:rsidRDefault="00A15A61" w:rsidP="00A15A61">
      <w:pPr>
        <w:jc w:val="center"/>
        <w:rPr>
          <w:rFonts w:ascii="Times New Roman" w:hAnsi="Times New Roman" w:cs="Times New Roman"/>
          <w:b/>
        </w:rPr>
      </w:pPr>
      <w:r w:rsidRPr="00A15A61">
        <w:rPr>
          <w:rFonts w:ascii="Times New Roman" w:hAnsi="Times New Roman" w:cs="Times New Roman"/>
          <w:b/>
        </w:rPr>
        <w:t>GRANT APPLICATION</w:t>
      </w:r>
    </w:p>
    <w:p w14:paraId="15C82028" w14:textId="77777777" w:rsidR="00A15A61" w:rsidRPr="00A15A61" w:rsidRDefault="00A15A61" w:rsidP="00A15A61">
      <w:pPr>
        <w:rPr>
          <w:rFonts w:ascii="Times New Roman" w:hAnsi="Times New Roman" w:cs="Times New Roman"/>
        </w:rPr>
      </w:pPr>
    </w:p>
    <w:p w14:paraId="39866E41" w14:textId="77777777" w:rsidR="00A15A61" w:rsidRPr="00856AC1" w:rsidRDefault="00A15A61" w:rsidP="00A15A61">
      <w:pPr>
        <w:pStyle w:val="Heading1"/>
        <w:rPr>
          <w:sz w:val="28"/>
          <w:szCs w:val="28"/>
        </w:rPr>
      </w:pPr>
      <w:r w:rsidRPr="00856AC1">
        <w:rPr>
          <w:sz w:val="28"/>
          <w:szCs w:val="28"/>
        </w:rPr>
        <w:t>Application Summary</w:t>
      </w:r>
    </w:p>
    <w:p w14:paraId="754097A4" w14:textId="77777777" w:rsidR="00A15A61" w:rsidRPr="00A15A61" w:rsidRDefault="00A15A61" w:rsidP="00A15A61">
      <w:pPr>
        <w:rPr>
          <w:rFonts w:ascii="Times New Roman" w:hAnsi="Times New Roman" w:cs="Times New Roman"/>
          <w:b/>
          <w:u w:val="single"/>
        </w:rPr>
      </w:pPr>
    </w:p>
    <w:p w14:paraId="4A065B39" w14:textId="31917E62" w:rsidR="00A15A61" w:rsidRPr="00A15A61" w:rsidRDefault="00A15A61" w:rsidP="00A15A61">
      <w:pPr>
        <w:rPr>
          <w:rFonts w:ascii="Times New Roman" w:hAnsi="Times New Roman" w:cs="Times New Roman"/>
        </w:rPr>
      </w:pPr>
      <w:r w:rsidRPr="00A15A61">
        <w:rPr>
          <w:rFonts w:ascii="Times New Roman" w:hAnsi="Times New Roman" w:cs="Times New Roman"/>
        </w:rPr>
        <w:t xml:space="preserve">This application is used to fund the Ridesharing/Commuter Assistance programs in the Baltimore and Washington regions.  It covers the general instructions and requirements needed to complete the </w:t>
      </w:r>
      <w:r w:rsidR="00F330AB">
        <w:rPr>
          <w:rFonts w:ascii="Times New Roman" w:hAnsi="Times New Roman" w:cs="Times New Roman"/>
        </w:rPr>
        <w:t>FY2023</w:t>
      </w:r>
      <w:r w:rsidRPr="00A15A61">
        <w:rPr>
          <w:rFonts w:ascii="Times New Roman" w:hAnsi="Times New Roman" w:cs="Times New Roman"/>
        </w:rPr>
        <w:t xml:space="preserve"> application.  The eligible recipients are:</w:t>
      </w:r>
    </w:p>
    <w:p w14:paraId="70E6823B" w14:textId="77777777" w:rsidR="00A15A61" w:rsidRPr="00A15A61" w:rsidRDefault="00A15A61" w:rsidP="00A15A61">
      <w:pPr>
        <w:rPr>
          <w:rFonts w:ascii="Times New Roman" w:hAnsi="Times New Roman" w:cs="Times New Roman"/>
        </w:rPr>
      </w:pPr>
    </w:p>
    <w:p w14:paraId="561EFA2F" w14:textId="77777777" w:rsidR="00A15A61" w:rsidRPr="00A15A61" w:rsidRDefault="00A15A61" w:rsidP="00A15A61">
      <w:pPr>
        <w:ind w:left="720" w:firstLine="720"/>
        <w:rPr>
          <w:rFonts w:ascii="Times New Roman" w:hAnsi="Times New Roman" w:cs="Times New Roman"/>
        </w:rPr>
      </w:pPr>
      <w:smartTag w:uri="urn:schemas-microsoft-com:office:smarttags" w:element="City">
        <w:r w:rsidRPr="00A15A61">
          <w:rPr>
            <w:rFonts w:ascii="Times New Roman" w:hAnsi="Times New Roman" w:cs="Times New Roman"/>
            <w:u w:val="single"/>
          </w:rPr>
          <w:t>Baltimore</w:t>
        </w:r>
      </w:smartTag>
      <w:r w:rsidRPr="00A15A61">
        <w:rPr>
          <w:rFonts w:ascii="Times New Roman" w:hAnsi="Times New Roman" w:cs="Times New Roman"/>
          <w:u w:val="single"/>
        </w:rPr>
        <w:t xml:space="preserve"> Region</w:t>
      </w:r>
      <w:r w:rsidRPr="00A15A61">
        <w:rPr>
          <w:rFonts w:ascii="Times New Roman" w:hAnsi="Times New Roman" w:cs="Times New Roman"/>
        </w:rPr>
        <w:tab/>
      </w:r>
      <w:r w:rsidRPr="00A15A61">
        <w:rPr>
          <w:rFonts w:ascii="Times New Roman" w:hAnsi="Times New Roman" w:cs="Times New Roman"/>
        </w:rPr>
        <w:tab/>
      </w:r>
      <w:r w:rsidRPr="00A15A61">
        <w:rPr>
          <w:rFonts w:ascii="Times New Roman" w:hAnsi="Times New Roman" w:cs="Times New Roman"/>
        </w:rPr>
        <w:tab/>
      </w:r>
      <w:smartTag w:uri="urn:schemas-microsoft-com:office:smarttags" w:element="State">
        <w:smartTag w:uri="urn:schemas-microsoft-com:office:smarttags" w:element="place">
          <w:r w:rsidRPr="00A15A61">
            <w:rPr>
              <w:rFonts w:ascii="Times New Roman" w:hAnsi="Times New Roman" w:cs="Times New Roman"/>
              <w:u w:val="single"/>
            </w:rPr>
            <w:t>Washington</w:t>
          </w:r>
        </w:smartTag>
      </w:smartTag>
      <w:r w:rsidRPr="00A15A61">
        <w:rPr>
          <w:rFonts w:ascii="Times New Roman" w:hAnsi="Times New Roman" w:cs="Times New Roman"/>
          <w:u w:val="single"/>
        </w:rPr>
        <w:t xml:space="preserve"> Region</w:t>
      </w:r>
    </w:p>
    <w:p w14:paraId="7D70B483" w14:textId="624944E7" w:rsidR="00A15A61" w:rsidRPr="00A15A61" w:rsidRDefault="00A15A61" w:rsidP="00A15A61">
      <w:pPr>
        <w:ind w:left="720" w:firstLine="720"/>
        <w:rPr>
          <w:rFonts w:ascii="Times New Roman" w:hAnsi="Times New Roman" w:cs="Times New Roman"/>
        </w:rPr>
      </w:pPr>
      <w:r w:rsidRPr="00A15A61">
        <w:rPr>
          <w:rFonts w:ascii="Times New Roman" w:hAnsi="Times New Roman" w:cs="Times New Roman"/>
        </w:rPr>
        <w:t>Anne Arundel County</w:t>
      </w:r>
      <w:r w:rsidRPr="00A15A61">
        <w:rPr>
          <w:rFonts w:ascii="Times New Roman" w:hAnsi="Times New Roman" w:cs="Times New Roman"/>
        </w:rPr>
        <w:tab/>
      </w:r>
      <w:r w:rsidRPr="00A15A61">
        <w:rPr>
          <w:rFonts w:ascii="Times New Roman" w:hAnsi="Times New Roman" w:cs="Times New Roman"/>
        </w:rPr>
        <w:tab/>
      </w:r>
      <w:r>
        <w:rPr>
          <w:rFonts w:ascii="Times New Roman" w:hAnsi="Times New Roman" w:cs="Times New Roman"/>
        </w:rPr>
        <w:tab/>
      </w:r>
      <w:r w:rsidRPr="00A15A61">
        <w:rPr>
          <w:rFonts w:ascii="Times New Roman" w:hAnsi="Times New Roman" w:cs="Times New Roman"/>
        </w:rPr>
        <w:t>Calvert County</w:t>
      </w:r>
    </w:p>
    <w:p w14:paraId="67CA04D1" w14:textId="461C0B0E" w:rsidR="00A15A61" w:rsidRPr="00A15A61" w:rsidRDefault="00A15A61" w:rsidP="00A15A61">
      <w:pPr>
        <w:ind w:left="720" w:firstLine="720"/>
        <w:rPr>
          <w:rFonts w:ascii="Times New Roman" w:hAnsi="Times New Roman" w:cs="Times New Roman"/>
        </w:rPr>
      </w:pPr>
      <w:r w:rsidRPr="00A15A61">
        <w:rPr>
          <w:rFonts w:ascii="Times New Roman" w:hAnsi="Times New Roman" w:cs="Times New Roman"/>
        </w:rPr>
        <w:t>Baltimore City</w:t>
      </w:r>
      <w:r w:rsidRPr="00A15A61">
        <w:rPr>
          <w:rFonts w:ascii="Times New Roman" w:hAnsi="Times New Roman" w:cs="Times New Roman"/>
        </w:rPr>
        <w:tab/>
      </w:r>
      <w:r w:rsidRPr="00A15A61">
        <w:rPr>
          <w:rFonts w:ascii="Times New Roman" w:hAnsi="Times New Roman" w:cs="Times New Roman"/>
        </w:rPr>
        <w:tab/>
      </w:r>
      <w:r w:rsidRPr="00A15A61">
        <w:rPr>
          <w:rFonts w:ascii="Times New Roman" w:hAnsi="Times New Roman" w:cs="Times New Roman"/>
        </w:rPr>
        <w:tab/>
      </w:r>
      <w:r w:rsidR="008B200C">
        <w:rPr>
          <w:rFonts w:ascii="Times New Roman" w:hAnsi="Times New Roman" w:cs="Times New Roman"/>
        </w:rPr>
        <w:tab/>
      </w:r>
      <w:r w:rsidRPr="00A15A61">
        <w:rPr>
          <w:rFonts w:ascii="Times New Roman" w:hAnsi="Times New Roman" w:cs="Times New Roman"/>
        </w:rPr>
        <w:t>Frederick County</w:t>
      </w:r>
    </w:p>
    <w:p w14:paraId="4C27B040" w14:textId="77777777" w:rsidR="00A15A61" w:rsidRPr="00A15A61" w:rsidRDefault="00A15A61" w:rsidP="00A15A61">
      <w:pPr>
        <w:ind w:left="720" w:firstLine="720"/>
        <w:rPr>
          <w:rFonts w:ascii="Times New Roman" w:hAnsi="Times New Roman" w:cs="Times New Roman"/>
        </w:rPr>
      </w:pPr>
      <w:smartTag w:uri="urn:schemas-microsoft-com:office:smarttags" w:element="PlaceName">
        <w:r w:rsidRPr="00A15A61">
          <w:rPr>
            <w:rFonts w:ascii="Times New Roman" w:hAnsi="Times New Roman" w:cs="Times New Roman"/>
          </w:rPr>
          <w:t>Baltimore</w:t>
        </w:r>
      </w:smartTag>
      <w:r w:rsidRPr="00A15A61">
        <w:rPr>
          <w:rFonts w:ascii="Times New Roman" w:hAnsi="Times New Roman" w:cs="Times New Roman"/>
        </w:rPr>
        <w:t xml:space="preserve"> </w:t>
      </w:r>
      <w:smartTag w:uri="urn:schemas-microsoft-com:office:smarttags" w:element="PlaceType">
        <w:r w:rsidRPr="00A15A61">
          <w:rPr>
            <w:rFonts w:ascii="Times New Roman" w:hAnsi="Times New Roman" w:cs="Times New Roman"/>
          </w:rPr>
          <w:t>County</w:t>
        </w:r>
      </w:smartTag>
      <w:r w:rsidRPr="00A15A61">
        <w:rPr>
          <w:rFonts w:ascii="Times New Roman" w:hAnsi="Times New Roman" w:cs="Times New Roman"/>
        </w:rPr>
        <w:tab/>
      </w:r>
      <w:r w:rsidRPr="00A15A61">
        <w:rPr>
          <w:rFonts w:ascii="Times New Roman" w:hAnsi="Times New Roman" w:cs="Times New Roman"/>
        </w:rPr>
        <w:tab/>
      </w:r>
      <w:r w:rsidRPr="00A15A61">
        <w:rPr>
          <w:rFonts w:ascii="Times New Roman" w:hAnsi="Times New Roman" w:cs="Times New Roman"/>
        </w:rPr>
        <w:tab/>
      </w:r>
      <w:smartTag w:uri="urn:schemas-microsoft-com:office:smarttags" w:element="place">
        <w:smartTag w:uri="urn:schemas-microsoft-com:office:smarttags" w:element="PlaceName">
          <w:r w:rsidRPr="00A15A61">
            <w:rPr>
              <w:rFonts w:ascii="Times New Roman" w:hAnsi="Times New Roman" w:cs="Times New Roman"/>
            </w:rPr>
            <w:t>Montgomery</w:t>
          </w:r>
        </w:smartTag>
        <w:r w:rsidRPr="00A15A61">
          <w:rPr>
            <w:rFonts w:ascii="Times New Roman" w:hAnsi="Times New Roman" w:cs="Times New Roman"/>
          </w:rPr>
          <w:t xml:space="preserve"> </w:t>
        </w:r>
        <w:smartTag w:uri="urn:schemas-microsoft-com:office:smarttags" w:element="PlaceType">
          <w:r w:rsidRPr="00A15A61">
            <w:rPr>
              <w:rFonts w:ascii="Times New Roman" w:hAnsi="Times New Roman" w:cs="Times New Roman"/>
            </w:rPr>
            <w:t>County</w:t>
          </w:r>
        </w:smartTag>
      </w:smartTag>
    </w:p>
    <w:p w14:paraId="29A1576D" w14:textId="77777777" w:rsidR="00A15A61" w:rsidRPr="00A15A61" w:rsidRDefault="00A15A61" w:rsidP="00A15A61">
      <w:pPr>
        <w:ind w:left="720" w:firstLine="720"/>
        <w:rPr>
          <w:rFonts w:ascii="Times New Roman" w:hAnsi="Times New Roman" w:cs="Times New Roman"/>
        </w:rPr>
      </w:pPr>
      <w:smartTag w:uri="urn:schemas-microsoft-com:office:smarttags" w:element="PlaceName">
        <w:r w:rsidRPr="00A15A61">
          <w:rPr>
            <w:rFonts w:ascii="Times New Roman" w:hAnsi="Times New Roman" w:cs="Times New Roman"/>
          </w:rPr>
          <w:t>Carroll</w:t>
        </w:r>
      </w:smartTag>
      <w:r w:rsidRPr="00A15A61">
        <w:rPr>
          <w:rFonts w:ascii="Times New Roman" w:hAnsi="Times New Roman" w:cs="Times New Roman"/>
        </w:rPr>
        <w:t xml:space="preserve"> </w:t>
      </w:r>
      <w:smartTag w:uri="urn:schemas-microsoft-com:office:smarttags" w:element="PlaceType">
        <w:r w:rsidRPr="00A15A61">
          <w:rPr>
            <w:rFonts w:ascii="Times New Roman" w:hAnsi="Times New Roman" w:cs="Times New Roman"/>
          </w:rPr>
          <w:t>County</w:t>
        </w:r>
      </w:smartTag>
      <w:r w:rsidRPr="00A15A61">
        <w:rPr>
          <w:rFonts w:ascii="Times New Roman" w:hAnsi="Times New Roman" w:cs="Times New Roman"/>
        </w:rPr>
        <w:tab/>
      </w:r>
      <w:r w:rsidRPr="00A15A61">
        <w:rPr>
          <w:rFonts w:ascii="Times New Roman" w:hAnsi="Times New Roman" w:cs="Times New Roman"/>
        </w:rPr>
        <w:tab/>
      </w:r>
      <w:r w:rsidRPr="00A15A61">
        <w:rPr>
          <w:rFonts w:ascii="Times New Roman" w:hAnsi="Times New Roman" w:cs="Times New Roman"/>
        </w:rPr>
        <w:tab/>
      </w:r>
      <w:smartTag w:uri="urn:schemas-microsoft-com:office:smarttags" w:element="City">
        <w:smartTag w:uri="urn:schemas-microsoft-com:office:smarttags" w:element="place">
          <w:r w:rsidRPr="00A15A61">
            <w:rPr>
              <w:rFonts w:ascii="Times New Roman" w:hAnsi="Times New Roman" w:cs="Times New Roman"/>
            </w:rPr>
            <w:t>Prince George</w:t>
          </w:r>
        </w:smartTag>
      </w:smartTag>
      <w:r w:rsidRPr="00A15A61">
        <w:rPr>
          <w:rFonts w:ascii="Times New Roman" w:hAnsi="Times New Roman" w:cs="Times New Roman"/>
        </w:rPr>
        <w:t>’s County</w:t>
      </w:r>
    </w:p>
    <w:p w14:paraId="2DA3B1B6" w14:textId="77777777" w:rsidR="00A15A61" w:rsidRPr="00A15A61" w:rsidRDefault="00A15A61" w:rsidP="00A15A61">
      <w:pPr>
        <w:ind w:left="720" w:firstLine="720"/>
        <w:rPr>
          <w:rFonts w:ascii="Times New Roman" w:hAnsi="Times New Roman" w:cs="Times New Roman"/>
        </w:rPr>
      </w:pPr>
      <w:r w:rsidRPr="00A15A61">
        <w:rPr>
          <w:rFonts w:ascii="Times New Roman" w:hAnsi="Times New Roman" w:cs="Times New Roman"/>
        </w:rPr>
        <w:t>Harford County</w:t>
      </w:r>
      <w:r w:rsidRPr="00A15A61">
        <w:rPr>
          <w:rFonts w:ascii="Times New Roman" w:hAnsi="Times New Roman" w:cs="Times New Roman"/>
        </w:rPr>
        <w:tab/>
      </w:r>
      <w:r w:rsidRPr="00A15A61">
        <w:rPr>
          <w:rFonts w:ascii="Times New Roman" w:hAnsi="Times New Roman" w:cs="Times New Roman"/>
        </w:rPr>
        <w:tab/>
      </w:r>
      <w:r w:rsidRPr="00A15A61">
        <w:rPr>
          <w:rFonts w:ascii="Times New Roman" w:hAnsi="Times New Roman" w:cs="Times New Roman"/>
        </w:rPr>
        <w:tab/>
        <w:t xml:space="preserve">Tri County Council of </w:t>
      </w:r>
    </w:p>
    <w:p w14:paraId="7BE56709" w14:textId="51ECCFEF" w:rsidR="00A15A61" w:rsidRPr="00A15A61" w:rsidRDefault="00A15A61" w:rsidP="00A15A61">
      <w:pPr>
        <w:ind w:left="720" w:firstLine="720"/>
        <w:rPr>
          <w:rFonts w:ascii="Times New Roman" w:hAnsi="Times New Roman" w:cs="Times New Roman"/>
        </w:rPr>
      </w:pPr>
      <w:r w:rsidRPr="00A15A61">
        <w:rPr>
          <w:rFonts w:ascii="Times New Roman" w:hAnsi="Times New Roman" w:cs="Times New Roman"/>
        </w:rPr>
        <w:t>Howard County</w:t>
      </w:r>
      <w:r w:rsidRPr="00A15A61">
        <w:rPr>
          <w:rFonts w:ascii="Times New Roman" w:hAnsi="Times New Roman" w:cs="Times New Roman"/>
        </w:rPr>
        <w:tab/>
      </w:r>
      <w:r w:rsidRPr="00A15A61">
        <w:rPr>
          <w:rFonts w:ascii="Times New Roman" w:hAnsi="Times New Roman" w:cs="Times New Roman"/>
        </w:rPr>
        <w:tab/>
      </w:r>
      <w:r w:rsidRPr="00A15A61">
        <w:rPr>
          <w:rFonts w:ascii="Times New Roman" w:hAnsi="Times New Roman" w:cs="Times New Roman"/>
        </w:rPr>
        <w:tab/>
      </w:r>
      <w:r w:rsidR="004A1C70">
        <w:rPr>
          <w:rFonts w:ascii="Times New Roman" w:hAnsi="Times New Roman" w:cs="Times New Roman"/>
        </w:rPr>
        <w:t xml:space="preserve">     </w:t>
      </w:r>
      <w:r w:rsidRPr="00A15A61">
        <w:rPr>
          <w:rFonts w:ascii="Times New Roman" w:hAnsi="Times New Roman" w:cs="Times New Roman"/>
        </w:rPr>
        <w:t>Southern Maryland</w:t>
      </w:r>
    </w:p>
    <w:p w14:paraId="2AAEAEE5" w14:textId="77777777" w:rsidR="00A15A61" w:rsidRPr="00A15A61" w:rsidRDefault="00A15A61" w:rsidP="00A15A61">
      <w:pPr>
        <w:rPr>
          <w:rFonts w:ascii="Times New Roman" w:hAnsi="Times New Roman" w:cs="Times New Roman"/>
        </w:rPr>
      </w:pPr>
    </w:p>
    <w:p w14:paraId="0A784CF4" w14:textId="77777777" w:rsidR="00A15A61" w:rsidRPr="00856AC1" w:rsidRDefault="00A15A61" w:rsidP="00A15A61">
      <w:pPr>
        <w:pStyle w:val="Heading1"/>
        <w:rPr>
          <w:sz w:val="28"/>
          <w:szCs w:val="28"/>
        </w:rPr>
      </w:pPr>
      <w:r w:rsidRPr="00856AC1">
        <w:rPr>
          <w:sz w:val="28"/>
          <w:szCs w:val="28"/>
        </w:rPr>
        <w:t>Time Frame</w:t>
      </w:r>
    </w:p>
    <w:p w14:paraId="442CE43D" w14:textId="77777777" w:rsidR="00A15A61" w:rsidRPr="00571B96" w:rsidRDefault="00A15A61" w:rsidP="00A15A61">
      <w:pPr>
        <w:rPr>
          <w:rFonts w:ascii="Times New Roman" w:hAnsi="Times New Roman" w:cs="Times New Roman"/>
          <w:b/>
          <w:u w:val="single"/>
        </w:rPr>
      </w:pPr>
    </w:p>
    <w:p w14:paraId="093CC976" w14:textId="78183F3F" w:rsidR="00A15A61" w:rsidRPr="00571B96" w:rsidRDefault="00A15A61" w:rsidP="00A15A61">
      <w:pPr>
        <w:rPr>
          <w:rFonts w:ascii="Times New Roman" w:hAnsi="Times New Roman" w:cs="Times New Roman"/>
        </w:rPr>
      </w:pPr>
      <w:r w:rsidRPr="00571B96">
        <w:rPr>
          <w:rFonts w:ascii="Times New Roman" w:hAnsi="Times New Roman" w:cs="Times New Roman"/>
        </w:rPr>
        <w:t>The funding granted, as a result of this application, will cover the period of July 1, 20</w:t>
      </w:r>
      <w:r w:rsidR="00F330AB">
        <w:rPr>
          <w:rFonts w:ascii="Times New Roman" w:hAnsi="Times New Roman" w:cs="Times New Roman"/>
        </w:rPr>
        <w:t>22</w:t>
      </w:r>
      <w:r w:rsidRPr="00571B96">
        <w:rPr>
          <w:rFonts w:ascii="Times New Roman" w:hAnsi="Times New Roman" w:cs="Times New Roman"/>
        </w:rPr>
        <w:t xml:space="preserve"> to</w:t>
      </w:r>
    </w:p>
    <w:p w14:paraId="7C096A69" w14:textId="119BDEAF" w:rsidR="00A15A61" w:rsidRPr="00571B96" w:rsidRDefault="00A15A61" w:rsidP="00A15A61">
      <w:pPr>
        <w:rPr>
          <w:rFonts w:ascii="Times New Roman" w:hAnsi="Times New Roman" w:cs="Times New Roman"/>
        </w:rPr>
      </w:pPr>
      <w:r w:rsidRPr="00571B96">
        <w:rPr>
          <w:rFonts w:ascii="Times New Roman" w:hAnsi="Times New Roman" w:cs="Times New Roman"/>
        </w:rPr>
        <w:t>June 30, 202</w:t>
      </w:r>
      <w:r w:rsidR="00F330AB">
        <w:rPr>
          <w:rFonts w:ascii="Times New Roman" w:hAnsi="Times New Roman" w:cs="Times New Roman"/>
        </w:rPr>
        <w:t>3</w:t>
      </w:r>
      <w:r w:rsidR="00B41C37" w:rsidRPr="00571B96">
        <w:rPr>
          <w:rFonts w:ascii="Times New Roman" w:hAnsi="Times New Roman" w:cs="Times New Roman"/>
        </w:rPr>
        <w:t>.</w:t>
      </w:r>
    </w:p>
    <w:p w14:paraId="10444757" w14:textId="77777777" w:rsidR="00A15A61" w:rsidRPr="00571B96" w:rsidRDefault="00A15A61" w:rsidP="00A15A61">
      <w:pPr>
        <w:rPr>
          <w:rFonts w:ascii="Times New Roman" w:hAnsi="Times New Roman" w:cs="Times New Roman"/>
        </w:rPr>
      </w:pPr>
    </w:p>
    <w:p w14:paraId="26719E90" w14:textId="5FC2BE39" w:rsidR="00A15A61" w:rsidRPr="00571B96" w:rsidRDefault="00A15A61" w:rsidP="00A15A61">
      <w:pPr>
        <w:pStyle w:val="Heading1"/>
        <w:rPr>
          <w:sz w:val="28"/>
          <w:szCs w:val="28"/>
        </w:rPr>
      </w:pPr>
      <w:r w:rsidRPr="00571B96">
        <w:rPr>
          <w:sz w:val="28"/>
          <w:szCs w:val="28"/>
        </w:rPr>
        <w:t>Funding</w:t>
      </w:r>
      <w:r w:rsidR="00FA5675" w:rsidRPr="00571B96">
        <w:rPr>
          <w:sz w:val="28"/>
          <w:szCs w:val="28"/>
        </w:rPr>
        <w:t xml:space="preserve"> &amp; Application Review</w:t>
      </w:r>
    </w:p>
    <w:p w14:paraId="6FDCB880" w14:textId="77777777" w:rsidR="00A15A61" w:rsidRPr="00571B96" w:rsidRDefault="00A15A61" w:rsidP="00A15A61">
      <w:pPr>
        <w:rPr>
          <w:rFonts w:ascii="Times New Roman" w:hAnsi="Times New Roman" w:cs="Times New Roman"/>
        </w:rPr>
      </w:pPr>
    </w:p>
    <w:p w14:paraId="0650B234" w14:textId="77777777" w:rsidR="00FA5675" w:rsidRPr="00571B96" w:rsidRDefault="00A15A61" w:rsidP="00FA5675">
      <w:pPr>
        <w:rPr>
          <w:rFonts w:ascii="Times New Roman" w:hAnsi="Times New Roman" w:cs="Times New Roman"/>
        </w:rPr>
      </w:pPr>
      <w:r w:rsidRPr="00571B96">
        <w:rPr>
          <w:rFonts w:ascii="Times New Roman" w:hAnsi="Times New Roman" w:cs="Times New Roman"/>
        </w:rPr>
        <w:t xml:space="preserve">Grant funds are for the annual budget project cost.  Please request funding for the amount needed to support the program.  </w:t>
      </w:r>
    </w:p>
    <w:p w14:paraId="53488CD8" w14:textId="77777777" w:rsidR="00FA5675" w:rsidRPr="00571B96" w:rsidRDefault="00FA5675" w:rsidP="00FA5675">
      <w:pPr>
        <w:rPr>
          <w:rFonts w:ascii="Times New Roman" w:hAnsi="Times New Roman" w:cs="Times New Roman"/>
        </w:rPr>
      </w:pPr>
    </w:p>
    <w:p w14:paraId="21BC8471" w14:textId="321D8C96" w:rsidR="00FA5675" w:rsidRPr="00571B96" w:rsidRDefault="00FA5675" w:rsidP="00FA5675">
      <w:pPr>
        <w:rPr>
          <w:rFonts w:ascii="Times New Roman" w:hAnsi="Times New Roman" w:cs="Times New Roman"/>
        </w:rPr>
      </w:pPr>
      <w:r w:rsidRPr="00571B96">
        <w:rPr>
          <w:rFonts w:ascii="Times New Roman" w:hAnsi="Times New Roman" w:cs="Times New Roman"/>
        </w:rPr>
        <w:t>The Maryland Department of Transportation Maryland Transit Administration (MDOT MTA) will review each application for compliance according to State requirements and completeness of the Project Narrative, Work Program, and Project Budget</w:t>
      </w:r>
      <w:r w:rsidR="00E53126" w:rsidRPr="00571B96">
        <w:rPr>
          <w:rFonts w:ascii="Times New Roman" w:hAnsi="Times New Roman" w:cs="Times New Roman"/>
        </w:rPr>
        <w:t>, Annual Certificate of Use, and Program Assurance</w:t>
      </w:r>
      <w:r w:rsidRPr="00571B96">
        <w:rPr>
          <w:rFonts w:ascii="Times New Roman" w:hAnsi="Times New Roman" w:cs="Times New Roman"/>
        </w:rPr>
        <w:t>.</w:t>
      </w:r>
    </w:p>
    <w:p w14:paraId="5C1972E9" w14:textId="77777777" w:rsidR="00FA5675" w:rsidRPr="00571B96" w:rsidRDefault="00FA5675" w:rsidP="00A15A61">
      <w:pPr>
        <w:rPr>
          <w:rFonts w:ascii="Times New Roman" w:hAnsi="Times New Roman" w:cs="Times New Roman"/>
        </w:rPr>
      </w:pPr>
    </w:p>
    <w:p w14:paraId="019EFD91" w14:textId="575A4064" w:rsidR="00A15A61" w:rsidRPr="00571B96" w:rsidRDefault="00A15A61" w:rsidP="00A15A61">
      <w:pPr>
        <w:rPr>
          <w:rFonts w:ascii="Times New Roman" w:hAnsi="Times New Roman" w:cs="Times New Roman"/>
        </w:rPr>
      </w:pPr>
      <w:r w:rsidRPr="00571B96">
        <w:rPr>
          <w:rFonts w:ascii="Times New Roman" w:hAnsi="Times New Roman" w:cs="Times New Roman"/>
        </w:rPr>
        <w:t>Each program will be notified of exact funding levels upon approval of the application.</w:t>
      </w:r>
    </w:p>
    <w:p w14:paraId="4B7248EA" w14:textId="77777777" w:rsidR="00A15A61" w:rsidRPr="00FA5675" w:rsidRDefault="00A15A61" w:rsidP="00A15A61">
      <w:pPr>
        <w:rPr>
          <w:rFonts w:ascii="Times New Roman" w:hAnsi="Times New Roman" w:cs="Times New Roman"/>
          <w:color w:val="FF0000"/>
        </w:rPr>
      </w:pPr>
    </w:p>
    <w:p w14:paraId="7A641D69" w14:textId="77777777" w:rsidR="00A15A61" w:rsidRPr="00856AC1" w:rsidRDefault="00A15A61" w:rsidP="00A15A61">
      <w:pPr>
        <w:pStyle w:val="Heading5"/>
        <w:rPr>
          <w:sz w:val="28"/>
          <w:szCs w:val="28"/>
        </w:rPr>
      </w:pPr>
      <w:r w:rsidRPr="00856AC1">
        <w:rPr>
          <w:sz w:val="28"/>
          <w:szCs w:val="28"/>
        </w:rPr>
        <w:t>Public Hearing</w:t>
      </w:r>
    </w:p>
    <w:p w14:paraId="6DC939BB" w14:textId="77777777" w:rsidR="00A15A61" w:rsidRPr="00A15A61" w:rsidRDefault="00A15A61" w:rsidP="00A15A61">
      <w:pPr>
        <w:rPr>
          <w:rFonts w:ascii="Times New Roman" w:hAnsi="Times New Roman" w:cs="Times New Roman"/>
          <w:b/>
          <w:u w:val="single"/>
        </w:rPr>
      </w:pPr>
    </w:p>
    <w:p w14:paraId="5BB8AD0C" w14:textId="2284EBD3" w:rsidR="00A15A61" w:rsidRPr="00A15A61" w:rsidRDefault="00A15A61" w:rsidP="00A15A61">
      <w:pPr>
        <w:pStyle w:val="BodyText"/>
      </w:pPr>
      <w:r w:rsidRPr="00A15A61">
        <w:t>Each jurisdiction that requests operating and capital assistance must hold a public hearing or have an opportunity for a public hearing</w:t>
      </w:r>
      <w:r w:rsidR="00B41C37">
        <w:t xml:space="preserve"> </w:t>
      </w:r>
      <w:r w:rsidRPr="00A15A61">
        <w:t>(</w:t>
      </w:r>
      <w:r w:rsidR="00B41C37">
        <w:t>i</w:t>
      </w:r>
      <w:r w:rsidRPr="00A15A61">
        <w:t>nstructions attached)</w:t>
      </w:r>
      <w:r w:rsidR="00B41C37">
        <w:t>.  P</w:t>
      </w:r>
      <w:r w:rsidRPr="00A15A61">
        <w:t>roof of notification of public hearing is required.</w:t>
      </w:r>
    </w:p>
    <w:p w14:paraId="56D397C6" w14:textId="77777777" w:rsidR="00A15A61" w:rsidRPr="00A15A61" w:rsidRDefault="00A15A61" w:rsidP="00A15A61">
      <w:pPr>
        <w:rPr>
          <w:rFonts w:ascii="Times New Roman" w:hAnsi="Times New Roman" w:cs="Times New Roman"/>
        </w:rPr>
      </w:pPr>
    </w:p>
    <w:p w14:paraId="3E219E6B" w14:textId="77777777" w:rsidR="00B41C37" w:rsidRPr="00A15A61" w:rsidRDefault="00B41C37" w:rsidP="00A15A61">
      <w:pPr>
        <w:rPr>
          <w:rFonts w:ascii="Times New Roman" w:hAnsi="Times New Roman" w:cs="Times New Roman"/>
        </w:rPr>
      </w:pPr>
    </w:p>
    <w:p w14:paraId="3B41E488" w14:textId="77777777" w:rsidR="00A15A61" w:rsidRPr="00856AC1" w:rsidRDefault="00A15A61" w:rsidP="00A15A61">
      <w:pPr>
        <w:pStyle w:val="Heading1"/>
        <w:rPr>
          <w:sz w:val="28"/>
          <w:szCs w:val="28"/>
        </w:rPr>
      </w:pPr>
      <w:r w:rsidRPr="00856AC1">
        <w:rPr>
          <w:sz w:val="28"/>
          <w:szCs w:val="28"/>
        </w:rPr>
        <w:lastRenderedPageBreak/>
        <w:t>Questions or Comments</w:t>
      </w:r>
    </w:p>
    <w:p w14:paraId="69E916E3" w14:textId="77777777" w:rsidR="00A15A61" w:rsidRPr="00A15A61" w:rsidRDefault="00A15A61" w:rsidP="00A15A61">
      <w:pPr>
        <w:rPr>
          <w:rFonts w:ascii="Times New Roman" w:hAnsi="Times New Roman" w:cs="Times New Roman"/>
          <w:b/>
          <w:u w:val="single"/>
        </w:rPr>
      </w:pPr>
    </w:p>
    <w:p w14:paraId="2E1FE85E" w14:textId="20A0580B" w:rsidR="00A15A61" w:rsidRPr="00A15A61" w:rsidRDefault="00A15A61" w:rsidP="00A15A61">
      <w:pPr>
        <w:rPr>
          <w:rFonts w:ascii="Times New Roman" w:hAnsi="Times New Roman" w:cs="Times New Roman"/>
        </w:rPr>
      </w:pPr>
      <w:r w:rsidRPr="00A15A61">
        <w:rPr>
          <w:rFonts w:ascii="Times New Roman" w:hAnsi="Times New Roman" w:cs="Times New Roman"/>
        </w:rPr>
        <w:t>Direct any questions or comments to Ms. Nancy Huggins</w:t>
      </w:r>
      <w:r w:rsidR="004916D9">
        <w:rPr>
          <w:rFonts w:ascii="Times New Roman" w:hAnsi="Times New Roman" w:cs="Times New Roman"/>
        </w:rPr>
        <w:t xml:space="preserve">, Program Manager </w:t>
      </w:r>
      <w:r w:rsidRPr="00A15A61">
        <w:rPr>
          <w:rFonts w:ascii="Times New Roman" w:hAnsi="Times New Roman" w:cs="Times New Roman"/>
        </w:rPr>
        <w:t xml:space="preserve">at (410) 767-8356 or email at </w:t>
      </w:r>
      <w:hyperlink r:id="rId11" w:history="1">
        <w:r w:rsidR="004A7F7E" w:rsidRPr="000C6B35">
          <w:rPr>
            <w:rStyle w:val="Hyperlink"/>
            <w:rFonts w:ascii="Times New Roman" w:hAnsi="Times New Roman" w:cs="Times New Roman"/>
          </w:rPr>
          <w:t>nhuggins@mdot.maryland.gov</w:t>
        </w:r>
      </w:hyperlink>
      <w:r w:rsidRPr="00A15A61">
        <w:rPr>
          <w:rFonts w:ascii="Times New Roman" w:hAnsi="Times New Roman" w:cs="Times New Roman"/>
        </w:rPr>
        <w:t>.</w:t>
      </w:r>
    </w:p>
    <w:p w14:paraId="19223930" w14:textId="77777777" w:rsidR="00A15A61" w:rsidRPr="00A15A61" w:rsidRDefault="00A15A61" w:rsidP="00A15A61">
      <w:pPr>
        <w:rPr>
          <w:rFonts w:ascii="Times New Roman" w:hAnsi="Times New Roman" w:cs="Times New Roman"/>
        </w:rPr>
      </w:pPr>
    </w:p>
    <w:p w14:paraId="50F8B483" w14:textId="77777777" w:rsidR="00A15A61" w:rsidRPr="00856AC1" w:rsidRDefault="00A15A61" w:rsidP="00A15A61">
      <w:pPr>
        <w:rPr>
          <w:rFonts w:ascii="Times New Roman" w:hAnsi="Times New Roman" w:cs="Times New Roman"/>
          <w:b/>
          <w:sz w:val="28"/>
          <w:szCs w:val="28"/>
          <w:u w:val="single"/>
        </w:rPr>
      </w:pPr>
      <w:r w:rsidRPr="00856AC1">
        <w:rPr>
          <w:rFonts w:ascii="Times New Roman" w:hAnsi="Times New Roman" w:cs="Times New Roman"/>
          <w:b/>
          <w:sz w:val="28"/>
          <w:szCs w:val="28"/>
          <w:u w:val="single"/>
        </w:rPr>
        <w:t>Application Due Date</w:t>
      </w:r>
    </w:p>
    <w:p w14:paraId="7031E9C4" w14:textId="77777777" w:rsidR="00A15A61" w:rsidRPr="00571B96" w:rsidRDefault="00A15A61" w:rsidP="00A15A61">
      <w:pPr>
        <w:rPr>
          <w:rFonts w:ascii="Times New Roman" w:hAnsi="Times New Roman" w:cs="Times New Roman"/>
          <w:b/>
          <w:u w:val="single"/>
        </w:rPr>
      </w:pPr>
    </w:p>
    <w:p w14:paraId="45E1FEC9" w14:textId="289417CA" w:rsidR="00A15A61" w:rsidRPr="00571B96" w:rsidRDefault="004C038F" w:rsidP="00A15A61">
      <w:pPr>
        <w:rPr>
          <w:rFonts w:ascii="Times New Roman" w:hAnsi="Times New Roman" w:cs="Times New Roman"/>
        </w:rPr>
      </w:pPr>
      <w:r w:rsidRPr="00200585">
        <w:rPr>
          <w:rFonts w:ascii="Times New Roman" w:hAnsi="Times New Roman" w:cs="Times New Roman"/>
        </w:rPr>
        <w:t xml:space="preserve">All </w:t>
      </w:r>
      <w:r w:rsidR="00A15A61" w:rsidRPr="00200585">
        <w:rPr>
          <w:rFonts w:ascii="Times New Roman" w:hAnsi="Times New Roman" w:cs="Times New Roman"/>
        </w:rPr>
        <w:t xml:space="preserve">grant applications </w:t>
      </w:r>
      <w:r w:rsidRPr="00200585">
        <w:rPr>
          <w:rFonts w:ascii="Times New Roman" w:hAnsi="Times New Roman" w:cs="Times New Roman"/>
        </w:rPr>
        <w:t xml:space="preserve">must be uploaded to MDOT MTA </w:t>
      </w:r>
      <w:r w:rsidR="00A15A61" w:rsidRPr="00200585">
        <w:rPr>
          <w:rFonts w:ascii="Times New Roman" w:hAnsi="Times New Roman" w:cs="Times New Roman"/>
        </w:rPr>
        <w:t xml:space="preserve">by </w:t>
      </w:r>
      <w:r w:rsidR="00A15A61" w:rsidRPr="00200585">
        <w:rPr>
          <w:rFonts w:ascii="Times New Roman" w:hAnsi="Times New Roman" w:cs="Times New Roman"/>
          <w:b/>
        </w:rPr>
        <w:t>March 1</w:t>
      </w:r>
      <w:r w:rsidR="00903CCE" w:rsidRPr="00200585">
        <w:rPr>
          <w:rFonts w:ascii="Times New Roman" w:hAnsi="Times New Roman" w:cs="Times New Roman"/>
          <w:b/>
        </w:rPr>
        <w:t>5</w:t>
      </w:r>
      <w:r w:rsidR="00A15A61" w:rsidRPr="00200585">
        <w:rPr>
          <w:rFonts w:ascii="Times New Roman" w:hAnsi="Times New Roman" w:cs="Times New Roman"/>
          <w:b/>
        </w:rPr>
        <w:t>, 20</w:t>
      </w:r>
      <w:r w:rsidR="00903CCE" w:rsidRPr="00200585">
        <w:rPr>
          <w:rFonts w:ascii="Times New Roman" w:hAnsi="Times New Roman" w:cs="Times New Roman"/>
          <w:b/>
        </w:rPr>
        <w:t>21</w:t>
      </w:r>
      <w:r w:rsidR="00A15A61" w:rsidRPr="00200585">
        <w:rPr>
          <w:rFonts w:ascii="Times New Roman" w:hAnsi="Times New Roman" w:cs="Times New Roman"/>
        </w:rPr>
        <w:t>.</w:t>
      </w:r>
    </w:p>
    <w:p w14:paraId="27294F36" w14:textId="77777777" w:rsidR="00A15A61" w:rsidRPr="00A15A61" w:rsidRDefault="00A15A61" w:rsidP="00A15A61">
      <w:pPr>
        <w:rPr>
          <w:rFonts w:ascii="Times New Roman" w:hAnsi="Times New Roman" w:cs="Times New Roman"/>
        </w:rPr>
      </w:pPr>
    </w:p>
    <w:p w14:paraId="1481C4BC" w14:textId="77777777" w:rsidR="00A15A61" w:rsidRPr="00A15A61" w:rsidRDefault="00A15A61" w:rsidP="00A15A61">
      <w:pPr>
        <w:rPr>
          <w:rFonts w:ascii="Times New Roman" w:hAnsi="Times New Roman" w:cs="Times New Roman"/>
          <w:b/>
        </w:rPr>
      </w:pPr>
      <w:r w:rsidRPr="00A15A61">
        <w:rPr>
          <w:rFonts w:ascii="Times New Roman" w:hAnsi="Times New Roman" w:cs="Times New Roman"/>
          <w:b/>
        </w:rPr>
        <w:t>Upload the original document to ProjectWise with a Transmittal Letter to:</w:t>
      </w:r>
    </w:p>
    <w:p w14:paraId="5165126C" w14:textId="77777777" w:rsidR="00A15A61" w:rsidRPr="00A15A61" w:rsidRDefault="00A15A61" w:rsidP="00A15A61">
      <w:pPr>
        <w:rPr>
          <w:rFonts w:ascii="Times New Roman" w:hAnsi="Times New Roman" w:cs="Times New Roman"/>
        </w:rPr>
      </w:pPr>
    </w:p>
    <w:p w14:paraId="2D80A6EE" w14:textId="4165C170" w:rsidR="00A15A61" w:rsidRPr="00A15A61" w:rsidRDefault="00A15A61" w:rsidP="00A15A61">
      <w:pPr>
        <w:rPr>
          <w:rFonts w:ascii="Times New Roman" w:hAnsi="Times New Roman" w:cs="Times New Roman"/>
        </w:rPr>
      </w:pPr>
      <w:r w:rsidRPr="00A15A61">
        <w:rPr>
          <w:rFonts w:ascii="Times New Roman" w:hAnsi="Times New Roman" w:cs="Times New Roman"/>
        </w:rPr>
        <w:t>Ms. Nancy Huggins</w:t>
      </w:r>
      <w:r w:rsidR="004916D9">
        <w:rPr>
          <w:rFonts w:ascii="Times New Roman" w:hAnsi="Times New Roman" w:cs="Times New Roman"/>
        </w:rPr>
        <w:t>, Program Manager</w:t>
      </w:r>
    </w:p>
    <w:p w14:paraId="3B90CF4E" w14:textId="77777777" w:rsidR="00A15A61" w:rsidRPr="00A15A61" w:rsidRDefault="00A15A61" w:rsidP="00A15A61">
      <w:pPr>
        <w:rPr>
          <w:rFonts w:ascii="Times New Roman" w:hAnsi="Times New Roman" w:cs="Times New Roman"/>
        </w:rPr>
      </w:pPr>
      <w:r w:rsidRPr="00A15A61">
        <w:rPr>
          <w:rFonts w:ascii="Times New Roman" w:hAnsi="Times New Roman" w:cs="Times New Roman"/>
        </w:rPr>
        <w:t xml:space="preserve">Maryland Department of Transportation </w:t>
      </w:r>
    </w:p>
    <w:p w14:paraId="3D6DAAD1" w14:textId="77777777" w:rsidR="00A15A61" w:rsidRPr="00A15A61" w:rsidRDefault="00A15A61" w:rsidP="00A15A61">
      <w:pPr>
        <w:rPr>
          <w:rFonts w:ascii="Times New Roman" w:hAnsi="Times New Roman" w:cs="Times New Roman"/>
        </w:rPr>
      </w:pPr>
      <w:r w:rsidRPr="00A15A61">
        <w:rPr>
          <w:rFonts w:ascii="Times New Roman" w:hAnsi="Times New Roman" w:cs="Times New Roman"/>
        </w:rPr>
        <w:t>Maryland Transit Administration</w:t>
      </w:r>
    </w:p>
    <w:p w14:paraId="333EF8B5" w14:textId="77777777" w:rsidR="00A15A61" w:rsidRPr="00A15A61" w:rsidRDefault="00A15A61" w:rsidP="00A15A61">
      <w:pPr>
        <w:rPr>
          <w:rFonts w:ascii="Times New Roman" w:hAnsi="Times New Roman" w:cs="Times New Roman"/>
        </w:rPr>
      </w:pPr>
      <w:r w:rsidRPr="00A15A61">
        <w:rPr>
          <w:rFonts w:ascii="Times New Roman" w:hAnsi="Times New Roman" w:cs="Times New Roman"/>
        </w:rPr>
        <w:t xml:space="preserve">Office of Local Transit Support </w:t>
      </w:r>
    </w:p>
    <w:p w14:paraId="11D7F6FF" w14:textId="77777777" w:rsidR="00A15A61" w:rsidRPr="00A15A61" w:rsidRDefault="00A15A61" w:rsidP="00A15A61">
      <w:pPr>
        <w:rPr>
          <w:rFonts w:ascii="Times New Roman" w:hAnsi="Times New Roman" w:cs="Times New Roman"/>
        </w:rPr>
      </w:pPr>
      <w:r w:rsidRPr="00A15A61">
        <w:rPr>
          <w:rFonts w:ascii="Times New Roman" w:hAnsi="Times New Roman" w:cs="Times New Roman"/>
        </w:rPr>
        <w:t>6 Saint Paul Street – 8</w:t>
      </w:r>
      <w:r w:rsidRPr="00A15A61">
        <w:rPr>
          <w:rFonts w:ascii="Times New Roman" w:hAnsi="Times New Roman" w:cs="Times New Roman"/>
          <w:vertAlign w:val="superscript"/>
        </w:rPr>
        <w:t>th</w:t>
      </w:r>
      <w:r w:rsidRPr="00A15A61">
        <w:rPr>
          <w:rFonts w:ascii="Times New Roman" w:hAnsi="Times New Roman" w:cs="Times New Roman"/>
        </w:rPr>
        <w:t xml:space="preserve"> Floor</w:t>
      </w:r>
    </w:p>
    <w:p w14:paraId="252B53CE" w14:textId="77777777" w:rsidR="00A15A61" w:rsidRPr="00A15A61" w:rsidRDefault="00A15A61" w:rsidP="00A15A61">
      <w:pPr>
        <w:rPr>
          <w:rFonts w:ascii="Times New Roman" w:hAnsi="Times New Roman" w:cs="Times New Roman"/>
        </w:rPr>
      </w:pPr>
      <w:smartTag w:uri="urn:schemas-microsoft-com:office:smarttags" w:element="place">
        <w:smartTag w:uri="urn:schemas-microsoft-com:office:smarttags" w:element="City">
          <w:r w:rsidRPr="00A15A61">
            <w:rPr>
              <w:rFonts w:ascii="Times New Roman" w:hAnsi="Times New Roman" w:cs="Times New Roman"/>
            </w:rPr>
            <w:t>Baltimore</w:t>
          </w:r>
        </w:smartTag>
        <w:r w:rsidRPr="00A15A61">
          <w:rPr>
            <w:rFonts w:ascii="Times New Roman" w:hAnsi="Times New Roman" w:cs="Times New Roman"/>
          </w:rPr>
          <w:t xml:space="preserve">, </w:t>
        </w:r>
        <w:smartTag w:uri="urn:schemas-microsoft-com:office:smarttags" w:element="State">
          <w:r w:rsidRPr="00A15A61">
            <w:rPr>
              <w:rFonts w:ascii="Times New Roman" w:hAnsi="Times New Roman" w:cs="Times New Roman"/>
            </w:rPr>
            <w:t>Maryland</w:t>
          </w:r>
        </w:smartTag>
        <w:r w:rsidRPr="00A15A61">
          <w:rPr>
            <w:rFonts w:ascii="Times New Roman" w:hAnsi="Times New Roman" w:cs="Times New Roman"/>
          </w:rPr>
          <w:t xml:space="preserve"> </w:t>
        </w:r>
        <w:smartTag w:uri="urn:schemas-microsoft-com:office:smarttags" w:element="PostalCode">
          <w:r w:rsidRPr="00A15A61">
            <w:rPr>
              <w:rFonts w:ascii="Times New Roman" w:hAnsi="Times New Roman" w:cs="Times New Roman"/>
            </w:rPr>
            <w:t>21202-1614</w:t>
          </w:r>
        </w:smartTag>
      </w:smartTag>
    </w:p>
    <w:p w14:paraId="0A3ABE09" w14:textId="77777777" w:rsidR="00A15A61" w:rsidRPr="00A15A61" w:rsidRDefault="00A15A61" w:rsidP="00A15A61">
      <w:pPr>
        <w:rPr>
          <w:rFonts w:ascii="Times New Roman" w:hAnsi="Times New Roman" w:cs="Times New Roman"/>
        </w:rPr>
      </w:pPr>
    </w:p>
    <w:p w14:paraId="0A991B97" w14:textId="08341301" w:rsidR="00A15A61" w:rsidRPr="00856AC1" w:rsidRDefault="00856AC1" w:rsidP="00A15A61">
      <w:pPr>
        <w:pStyle w:val="Heading1"/>
        <w:rPr>
          <w:sz w:val="28"/>
          <w:szCs w:val="28"/>
        </w:rPr>
      </w:pPr>
      <w:r w:rsidRPr="00856AC1">
        <w:rPr>
          <w:sz w:val="28"/>
          <w:szCs w:val="28"/>
        </w:rPr>
        <w:t>Caution</w:t>
      </w:r>
    </w:p>
    <w:p w14:paraId="2EC42BCD" w14:textId="77777777" w:rsidR="00A15A61" w:rsidRPr="00A15A61" w:rsidRDefault="00A15A61" w:rsidP="00A15A61">
      <w:pPr>
        <w:rPr>
          <w:rFonts w:ascii="Times New Roman" w:hAnsi="Times New Roman" w:cs="Times New Roman"/>
          <w:b/>
          <w:u w:val="single"/>
        </w:rPr>
      </w:pPr>
    </w:p>
    <w:p w14:paraId="29F0A27A" w14:textId="77777777" w:rsidR="00343F9C" w:rsidRDefault="00A15A61" w:rsidP="00A15A61">
      <w:pPr>
        <w:rPr>
          <w:rFonts w:ascii="Times New Roman" w:hAnsi="Times New Roman" w:cs="Times New Roman"/>
        </w:rPr>
      </w:pPr>
      <w:r w:rsidRPr="00C83AD9">
        <w:rPr>
          <w:rFonts w:ascii="Times New Roman" w:hAnsi="Times New Roman" w:cs="Times New Roman"/>
        </w:rPr>
        <w:t xml:space="preserve">If your application is submitted late, funding for your program </w:t>
      </w:r>
      <w:r w:rsidRPr="00C83AD9">
        <w:rPr>
          <w:rFonts w:ascii="Times New Roman" w:hAnsi="Times New Roman" w:cs="Times New Roman"/>
          <w:b/>
        </w:rPr>
        <w:t>may not</w:t>
      </w:r>
      <w:r w:rsidRPr="00C83AD9">
        <w:rPr>
          <w:rFonts w:ascii="Times New Roman" w:hAnsi="Times New Roman" w:cs="Times New Roman"/>
        </w:rPr>
        <w:t xml:space="preserve"> be available on </w:t>
      </w:r>
    </w:p>
    <w:p w14:paraId="36D116F0" w14:textId="741A2454" w:rsidR="00A15A61" w:rsidRPr="00C83AD9" w:rsidRDefault="00A15A61" w:rsidP="00A15A61">
      <w:pPr>
        <w:rPr>
          <w:rFonts w:ascii="Times New Roman" w:hAnsi="Times New Roman" w:cs="Times New Roman"/>
        </w:rPr>
      </w:pPr>
      <w:r w:rsidRPr="00C83AD9">
        <w:rPr>
          <w:rFonts w:ascii="Times New Roman" w:hAnsi="Times New Roman" w:cs="Times New Roman"/>
        </w:rPr>
        <w:t>July 1, 20</w:t>
      </w:r>
      <w:r w:rsidR="00F330AB">
        <w:rPr>
          <w:rFonts w:ascii="Times New Roman" w:hAnsi="Times New Roman" w:cs="Times New Roman"/>
        </w:rPr>
        <w:t>22</w:t>
      </w:r>
      <w:r w:rsidRPr="00C83AD9">
        <w:rPr>
          <w:rFonts w:ascii="Times New Roman" w:hAnsi="Times New Roman" w:cs="Times New Roman"/>
        </w:rPr>
        <w:t>.</w:t>
      </w:r>
    </w:p>
    <w:p w14:paraId="0E69C943" w14:textId="77777777" w:rsidR="00A15A61" w:rsidRPr="00A15A61" w:rsidRDefault="00A15A61" w:rsidP="00A15A61">
      <w:pPr>
        <w:rPr>
          <w:rFonts w:ascii="Times New Roman" w:hAnsi="Times New Roman" w:cs="Times New Roman"/>
        </w:rPr>
      </w:pPr>
    </w:p>
    <w:p w14:paraId="40CC9F20" w14:textId="06E005DA" w:rsidR="00A15A61" w:rsidRPr="00856AC1" w:rsidRDefault="00856AC1" w:rsidP="00A15A61">
      <w:pPr>
        <w:rPr>
          <w:rFonts w:ascii="Times New Roman" w:hAnsi="Times New Roman" w:cs="Times New Roman"/>
          <w:b/>
          <w:sz w:val="28"/>
          <w:szCs w:val="28"/>
          <w:u w:val="single"/>
        </w:rPr>
      </w:pPr>
      <w:r w:rsidRPr="00856AC1">
        <w:rPr>
          <w:rFonts w:ascii="Times New Roman" w:hAnsi="Times New Roman" w:cs="Times New Roman"/>
          <w:b/>
          <w:sz w:val="28"/>
          <w:szCs w:val="28"/>
          <w:u w:val="single"/>
        </w:rPr>
        <w:t>General Instructions</w:t>
      </w:r>
    </w:p>
    <w:p w14:paraId="05015D01" w14:textId="77777777" w:rsidR="00A15A61" w:rsidRPr="00A15A61" w:rsidRDefault="00A15A61" w:rsidP="00A15A61">
      <w:pPr>
        <w:rPr>
          <w:rFonts w:ascii="Times New Roman" w:hAnsi="Times New Roman" w:cs="Times New Roman"/>
          <w:b/>
          <w:u w:val="single"/>
        </w:rPr>
      </w:pPr>
    </w:p>
    <w:p w14:paraId="2059A2B1" w14:textId="77777777" w:rsidR="00A15A61" w:rsidRPr="00A15A61" w:rsidRDefault="00A15A61" w:rsidP="00A15A61">
      <w:pPr>
        <w:rPr>
          <w:rFonts w:ascii="Times New Roman" w:hAnsi="Times New Roman" w:cs="Times New Roman"/>
        </w:rPr>
      </w:pPr>
      <w:r w:rsidRPr="00A15A61">
        <w:rPr>
          <w:rFonts w:ascii="Times New Roman" w:hAnsi="Times New Roman" w:cs="Times New Roman"/>
        </w:rPr>
        <w:t>Submit your application as outlined on the following pages.</w:t>
      </w:r>
    </w:p>
    <w:p w14:paraId="29C3240A" w14:textId="77777777" w:rsidR="00A15A61" w:rsidRPr="00A15A61" w:rsidRDefault="00A15A61" w:rsidP="00A15A61">
      <w:pPr>
        <w:rPr>
          <w:rFonts w:ascii="Times New Roman" w:hAnsi="Times New Roman" w:cs="Times New Roman"/>
        </w:rPr>
      </w:pPr>
    </w:p>
    <w:p w14:paraId="3E4A4EE7" w14:textId="3FD356B3" w:rsidR="00A15A61" w:rsidRPr="00856AC1" w:rsidRDefault="00856AC1" w:rsidP="00A15A61">
      <w:pPr>
        <w:pStyle w:val="Heading1"/>
        <w:rPr>
          <w:sz w:val="28"/>
          <w:szCs w:val="28"/>
        </w:rPr>
      </w:pPr>
      <w:r w:rsidRPr="00856AC1">
        <w:rPr>
          <w:sz w:val="28"/>
          <w:szCs w:val="28"/>
        </w:rPr>
        <w:t>Information To Be Included in the Application</w:t>
      </w:r>
    </w:p>
    <w:p w14:paraId="43C1C165" w14:textId="77777777" w:rsidR="00A15A61" w:rsidRPr="00A15A61" w:rsidRDefault="00A15A61" w:rsidP="00A15A61">
      <w:pPr>
        <w:rPr>
          <w:rFonts w:ascii="Times New Roman" w:hAnsi="Times New Roman" w:cs="Times New Roman"/>
          <w:b/>
          <w:u w:val="single"/>
        </w:rPr>
      </w:pPr>
    </w:p>
    <w:p w14:paraId="7B25127C" w14:textId="77777777" w:rsidR="00A15A61" w:rsidRPr="00A15A61" w:rsidRDefault="00A15A61" w:rsidP="00A15A61">
      <w:pPr>
        <w:numPr>
          <w:ilvl w:val="0"/>
          <w:numId w:val="1"/>
        </w:numPr>
        <w:rPr>
          <w:rFonts w:ascii="Times New Roman" w:hAnsi="Times New Roman" w:cs="Times New Roman"/>
          <w:b/>
        </w:rPr>
      </w:pPr>
      <w:r w:rsidRPr="00A15A61">
        <w:rPr>
          <w:rFonts w:ascii="Times New Roman" w:hAnsi="Times New Roman" w:cs="Times New Roman"/>
          <w:b/>
        </w:rPr>
        <w:t>Project Narrative</w:t>
      </w:r>
    </w:p>
    <w:p w14:paraId="5843143C" w14:textId="77777777" w:rsidR="00A15A61" w:rsidRPr="00A15A61" w:rsidRDefault="00A15A61" w:rsidP="00A15A61">
      <w:pPr>
        <w:rPr>
          <w:rFonts w:ascii="Times New Roman" w:hAnsi="Times New Roman" w:cs="Times New Roman"/>
        </w:rPr>
      </w:pPr>
    </w:p>
    <w:p w14:paraId="206C1EEF" w14:textId="69774A1C" w:rsidR="00A15A61" w:rsidRPr="00A15A61" w:rsidRDefault="00A15A61" w:rsidP="00A15A61">
      <w:pPr>
        <w:pStyle w:val="BodyTextIndent"/>
        <w:rPr>
          <w:sz w:val="24"/>
        </w:rPr>
      </w:pPr>
      <w:r w:rsidRPr="00A15A61">
        <w:rPr>
          <w:sz w:val="24"/>
        </w:rPr>
        <w:t xml:space="preserve">Describe the entire program for which financial assistance is being requested.  The information should </w:t>
      </w:r>
      <w:r w:rsidR="00A8640B">
        <w:rPr>
          <w:sz w:val="24"/>
        </w:rPr>
        <w:t>include</w:t>
      </w:r>
      <w:r w:rsidRPr="00A15A61">
        <w:rPr>
          <w:sz w:val="24"/>
        </w:rPr>
        <w:t xml:space="preserve"> enough detail to provide a clear explanation of the program and why it is necessary to continue the program.  At a minimum, include the following:</w:t>
      </w:r>
    </w:p>
    <w:p w14:paraId="6EEB8832" w14:textId="77777777" w:rsidR="00A15A61" w:rsidRPr="00A15A61" w:rsidRDefault="00A15A61" w:rsidP="00A15A61">
      <w:pPr>
        <w:ind w:left="720"/>
        <w:rPr>
          <w:rFonts w:ascii="Times New Roman" w:hAnsi="Times New Roman" w:cs="Times New Roman"/>
        </w:rPr>
      </w:pPr>
    </w:p>
    <w:p w14:paraId="3BCA4A17" w14:textId="58C4481B" w:rsidR="00793C34" w:rsidRPr="00C83AD9" w:rsidRDefault="00A15A61" w:rsidP="00793C34">
      <w:pPr>
        <w:numPr>
          <w:ilvl w:val="0"/>
          <w:numId w:val="2"/>
        </w:numPr>
        <w:rPr>
          <w:rFonts w:ascii="Times New Roman" w:hAnsi="Times New Roman" w:cs="Times New Roman"/>
        </w:rPr>
      </w:pPr>
      <w:r w:rsidRPr="00C83AD9">
        <w:rPr>
          <w:rFonts w:ascii="Times New Roman" w:hAnsi="Times New Roman" w:cs="Times New Roman"/>
          <w:b/>
        </w:rPr>
        <w:t>Overview of Program</w:t>
      </w:r>
      <w:r w:rsidRPr="00C83AD9">
        <w:rPr>
          <w:rFonts w:ascii="Times New Roman" w:hAnsi="Times New Roman" w:cs="Times New Roman"/>
        </w:rPr>
        <w:t xml:space="preserve"> - Summarize the general structure and focus of the local efforts (mission) and services they provide, demographics of area, and target markets</w:t>
      </w:r>
      <w:r w:rsidR="00793C34" w:rsidRPr="00C83AD9">
        <w:rPr>
          <w:rFonts w:ascii="Times New Roman" w:hAnsi="Times New Roman" w:cs="Times New Roman"/>
        </w:rPr>
        <w:t>.</w:t>
      </w:r>
    </w:p>
    <w:p w14:paraId="73107852" w14:textId="5A891A56" w:rsidR="00793C34" w:rsidRPr="00C83AD9" w:rsidRDefault="00793C34" w:rsidP="00793C34">
      <w:pPr>
        <w:ind w:left="1440"/>
        <w:rPr>
          <w:rFonts w:ascii="Times New Roman" w:hAnsi="Times New Roman" w:cs="Times New Roman"/>
        </w:rPr>
      </w:pPr>
    </w:p>
    <w:p w14:paraId="4AA5CC6B" w14:textId="07A2E714" w:rsidR="00793C34" w:rsidRPr="00C83AD9" w:rsidRDefault="00A15A61" w:rsidP="00793C34">
      <w:pPr>
        <w:numPr>
          <w:ilvl w:val="0"/>
          <w:numId w:val="2"/>
        </w:numPr>
        <w:rPr>
          <w:rFonts w:ascii="Times New Roman" w:hAnsi="Times New Roman" w:cs="Times New Roman"/>
        </w:rPr>
      </w:pPr>
      <w:r w:rsidRPr="00C83AD9">
        <w:rPr>
          <w:rFonts w:ascii="Times New Roman" w:hAnsi="Times New Roman" w:cs="Times New Roman"/>
          <w:b/>
        </w:rPr>
        <w:t>FY20</w:t>
      </w:r>
      <w:r w:rsidR="00F330AB">
        <w:rPr>
          <w:rFonts w:ascii="Times New Roman" w:hAnsi="Times New Roman" w:cs="Times New Roman"/>
          <w:b/>
        </w:rPr>
        <w:t>22</w:t>
      </w:r>
      <w:r w:rsidRPr="00C83AD9">
        <w:rPr>
          <w:rFonts w:ascii="Times New Roman" w:hAnsi="Times New Roman" w:cs="Times New Roman"/>
          <w:b/>
        </w:rPr>
        <w:t xml:space="preserve"> Program</w:t>
      </w:r>
      <w:r w:rsidRPr="00C83AD9">
        <w:rPr>
          <w:rFonts w:ascii="Times New Roman" w:hAnsi="Times New Roman" w:cs="Times New Roman"/>
        </w:rPr>
        <w:t xml:space="preserve"> – Briefly describe your projects’ major successes and any obstacles encountered</w:t>
      </w:r>
      <w:r w:rsidR="00C047FC" w:rsidRPr="00C83AD9">
        <w:rPr>
          <w:rFonts w:ascii="Times New Roman" w:hAnsi="Times New Roman" w:cs="Times New Roman"/>
        </w:rPr>
        <w:t xml:space="preserve"> to date</w:t>
      </w:r>
      <w:r w:rsidRPr="00C83AD9">
        <w:rPr>
          <w:rFonts w:ascii="Times New Roman" w:hAnsi="Times New Roman" w:cs="Times New Roman"/>
        </w:rPr>
        <w:t xml:space="preserve"> in the FY20</w:t>
      </w:r>
      <w:r w:rsidR="00F330AB">
        <w:rPr>
          <w:rFonts w:ascii="Times New Roman" w:hAnsi="Times New Roman" w:cs="Times New Roman"/>
        </w:rPr>
        <w:t>22</w:t>
      </w:r>
      <w:r w:rsidRPr="00C83AD9">
        <w:rPr>
          <w:rFonts w:ascii="Times New Roman" w:hAnsi="Times New Roman" w:cs="Times New Roman"/>
        </w:rPr>
        <w:t xml:space="preserve"> program.  Highlight any changes that will be made in the </w:t>
      </w:r>
      <w:r w:rsidR="00F330AB">
        <w:rPr>
          <w:rFonts w:ascii="Times New Roman" w:hAnsi="Times New Roman" w:cs="Times New Roman"/>
        </w:rPr>
        <w:t>FY2023</w:t>
      </w:r>
      <w:r w:rsidRPr="00C83AD9">
        <w:rPr>
          <w:rFonts w:ascii="Times New Roman" w:hAnsi="Times New Roman" w:cs="Times New Roman"/>
        </w:rPr>
        <w:t xml:space="preserve"> program to overcome these obstacles.</w:t>
      </w:r>
    </w:p>
    <w:p w14:paraId="559FFF9C" w14:textId="77777777" w:rsidR="00793C34" w:rsidRPr="00C83AD9" w:rsidRDefault="00793C34" w:rsidP="00793C34">
      <w:pPr>
        <w:pStyle w:val="ListParagraph"/>
        <w:rPr>
          <w:b/>
        </w:rPr>
      </w:pPr>
    </w:p>
    <w:p w14:paraId="1762822A" w14:textId="642DA4A0" w:rsidR="00793C34" w:rsidRPr="00C83AD9" w:rsidRDefault="00F330AB" w:rsidP="00793C34">
      <w:pPr>
        <w:numPr>
          <w:ilvl w:val="0"/>
          <w:numId w:val="2"/>
        </w:numPr>
        <w:rPr>
          <w:rFonts w:ascii="Times New Roman" w:hAnsi="Times New Roman" w:cs="Times New Roman"/>
        </w:rPr>
      </w:pPr>
      <w:r>
        <w:rPr>
          <w:rFonts w:ascii="Times New Roman" w:hAnsi="Times New Roman" w:cs="Times New Roman"/>
          <w:b/>
        </w:rPr>
        <w:t>FY2023</w:t>
      </w:r>
      <w:r w:rsidR="00A15A61" w:rsidRPr="00C83AD9">
        <w:rPr>
          <w:rFonts w:ascii="Times New Roman" w:hAnsi="Times New Roman" w:cs="Times New Roman"/>
          <w:b/>
        </w:rPr>
        <w:t xml:space="preserve"> Goals</w:t>
      </w:r>
      <w:r w:rsidR="00A15A61" w:rsidRPr="00C83AD9">
        <w:rPr>
          <w:rFonts w:ascii="Times New Roman" w:hAnsi="Times New Roman" w:cs="Times New Roman"/>
        </w:rPr>
        <w:t xml:space="preserve"> – Outline how your program goals and objectives for </w:t>
      </w:r>
      <w:r>
        <w:rPr>
          <w:rFonts w:ascii="Times New Roman" w:hAnsi="Times New Roman" w:cs="Times New Roman"/>
        </w:rPr>
        <w:t>FY2023</w:t>
      </w:r>
      <w:r w:rsidR="00A15A61" w:rsidRPr="00C83AD9">
        <w:rPr>
          <w:rFonts w:ascii="Times New Roman" w:hAnsi="Times New Roman" w:cs="Times New Roman"/>
        </w:rPr>
        <w:t xml:space="preserve"> will support the following Goals and Objectives (see page </w:t>
      </w:r>
      <w:r w:rsidR="00C047FC" w:rsidRPr="00C83AD9">
        <w:rPr>
          <w:rFonts w:ascii="Times New Roman" w:hAnsi="Times New Roman" w:cs="Times New Roman"/>
        </w:rPr>
        <w:t>three</w:t>
      </w:r>
      <w:r w:rsidR="00A15A61" w:rsidRPr="00C83AD9">
        <w:rPr>
          <w:rFonts w:ascii="Times New Roman" w:hAnsi="Times New Roman" w:cs="Times New Roman"/>
        </w:rPr>
        <w:t>).</w:t>
      </w:r>
    </w:p>
    <w:tbl>
      <w:tblPr>
        <w:tblW w:w="9351" w:type="dxa"/>
        <w:tblInd w:w="100" w:type="dxa"/>
        <w:tblLayout w:type="fixed"/>
        <w:tblCellMar>
          <w:left w:w="0" w:type="dxa"/>
          <w:right w:w="0" w:type="dxa"/>
        </w:tblCellMar>
        <w:tblLook w:val="0000" w:firstRow="0" w:lastRow="0" w:firstColumn="0" w:lastColumn="0" w:noHBand="0" w:noVBand="0"/>
      </w:tblPr>
      <w:tblGrid>
        <w:gridCol w:w="3790"/>
        <w:gridCol w:w="5561"/>
      </w:tblGrid>
      <w:tr w:rsidR="00A15A61" w:rsidRPr="00CC3E54" w14:paraId="21BF7039" w14:textId="77777777" w:rsidTr="00B06C16">
        <w:trPr>
          <w:trHeight w:val="930"/>
        </w:trPr>
        <w:tc>
          <w:tcPr>
            <w:tcW w:w="3790" w:type="dxa"/>
            <w:tcBorders>
              <w:top w:val="single" w:sz="24" w:space="0" w:color="C00000"/>
              <w:left w:val="none" w:sz="6" w:space="0" w:color="auto"/>
              <w:bottom w:val="none" w:sz="6" w:space="0" w:color="auto"/>
              <w:right w:val="none" w:sz="6" w:space="0" w:color="auto"/>
            </w:tcBorders>
            <w:shd w:val="clear" w:color="auto" w:fill="F1F1F1"/>
          </w:tcPr>
          <w:p w14:paraId="5A626FF2" w14:textId="3FBC6793" w:rsidR="00A15A61" w:rsidRPr="00A15A61" w:rsidRDefault="00793C34" w:rsidP="00A15A61">
            <w:pPr>
              <w:kinsoku w:val="0"/>
              <w:overflowPunct w:val="0"/>
              <w:adjustRightInd w:val="0"/>
              <w:rPr>
                <w:rFonts w:ascii="Times New Roman" w:eastAsiaTheme="minorHAnsi" w:hAnsi="Times New Roman" w:cs="Times New Roman"/>
                <w:sz w:val="21"/>
                <w:szCs w:val="21"/>
              </w:rPr>
            </w:pPr>
            <w:r>
              <w:rPr>
                <w:rFonts w:ascii="Times New Roman" w:hAnsi="Times New Roman" w:cs="Times New Roman"/>
              </w:rPr>
              <w:lastRenderedPageBreak/>
              <w:br w:type="page"/>
            </w:r>
            <w:r w:rsidR="00A15A61" w:rsidRPr="00A15A61">
              <w:rPr>
                <w:rFonts w:ascii="Times New Roman" w:hAnsi="Times New Roman" w:cs="Times New Roman"/>
              </w:rPr>
              <w:br w:type="page"/>
            </w:r>
          </w:p>
          <w:p w14:paraId="0D6D8057" w14:textId="77777777" w:rsidR="00A15A61" w:rsidRPr="00A15A61" w:rsidRDefault="00A15A61" w:rsidP="00A15A61">
            <w:pPr>
              <w:kinsoku w:val="0"/>
              <w:overflowPunct w:val="0"/>
              <w:adjustRightInd w:val="0"/>
              <w:spacing w:before="2" w:line="271" w:lineRule="auto"/>
              <w:ind w:left="720" w:right="212"/>
              <w:rPr>
                <w:rFonts w:ascii="Times New Roman" w:eastAsiaTheme="minorHAnsi" w:hAnsi="Times New Roman" w:cs="Times New Roman"/>
                <w:sz w:val="21"/>
                <w:szCs w:val="21"/>
              </w:rPr>
            </w:pPr>
            <w:r w:rsidRPr="00A15A61">
              <w:rPr>
                <w:rFonts w:ascii="Times New Roman" w:eastAsiaTheme="minorHAnsi" w:hAnsi="Times New Roman" w:cs="Times New Roman"/>
                <w:b/>
                <w:sz w:val="21"/>
                <w:szCs w:val="21"/>
              </w:rPr>
              <w:t>Goal 1:</w:t>
            </w:r>
            <w:bookmarkStart w:id="0" w:name="_Hlk528842880"/>
            <w:r w:rsidRPr="00A15A61">
              <w:rPr>
                <w:rFonts w:ascii="Times New Roman" w:eastAsiaTheme="minorHAnsi" w:hAnsi="Times New Roman" w:cs="Times New Roman"/>
                <w:sz w:val="21"/>
                <w:szCs w:val="21"/>
              </w:rPr>
              <w:t xml:space="preserve"> </w:t>
            </w:r>
          </w:p>
          <w:p w14:paraId="3CE152E3" w14:textId="77777777" w:rsidR="00A15A61" w:rsidRPr="00A15A61" w:rsidRDefault="00A15A61" w:rsidP="00A15A61">
            <w:pPr>
              <w:kinsoku w:val="0"/>
              <w:overflowPunct w:val="0"/>
              <w:adjustRightInd w:val="0"/>
              <w:spacing w:before="2" w:line="271" w:lineRule="auto"/>
              <w:ind w:left="720" w:right="212"/>
              <w:rPr>
                <w:rFonts w:ascii="Times New Roman" w:eastAsiaTheme="minorHAnsi" w:hAnsi="Times New Roman" w:cs="Times New Roman"/>
                <w:sz w:val="21"/>
                <w:szCs w:val="21"/>
              </w:rPr>
            </w:pPr>
            <w:r w:rsidRPr="00A15A61">
              <w:rPr>
                <w:rFonts w:ascii="Times New Roman" w:eastAsiaTheme="minorHAnsi" w:hAnsi="Times New Roman" w:cs="Times New Roman"/>
                <w:sz w:val="21"/>
                <w:szCs w:val="21"/>
              </w:rPr>
              <w:t>Make transportation choices easy to understand and access.</w:t>
            </w:r>
            <w:bookmarkEnd w:id="0"/>
          </w:p>
        </w:tc>
        <w:tc>
          <w:tcPr>
            <w:tcW w:w="5561" w:type="dxa"/>
            <w:tcBorders>
              <w:top w:val="single" w:sz="24" w:space="0" w:color="C00000"/>
              <w:left w:val="none" w:sz="6" w:space="0" w:color="auto"/>
              <w:bottom w:val="none" w:sz="6" w:space="0" w:color="auto"/>
              <w:right w:val="none" w:sz="6" w:space="0" w:color="auto"/>
            </w:tcBorders>
            <w:shd w:val="clear" w:color="auto" w:fill="F1F1F1"/>
          </w:tcPr>
          <w:p w14:paraId="2B359AAB" w14:textId="77777777" w:rsidR="00A15A61" w:rsidRPr="00A15A61" w:rsidRDefault="00A15A61" w:rsidP="00A15A61">
            <w:pPr>
              <w:kinsoku w:val="0"/>
              <w:overflowPunct w:val="0"/>
              <w:adjustRightInd w:val="0"/>
              <w:spacing w:before="1" w:line="240" w:lineRule="exact"/>
              <w:rPr>
                <w:rFonts w:ascii="Times New Roman" w:eastAsiaTheme="minorHAnsi" w:hAnsi="Times New Roman" w:cs="Times New Roman"/>
                <w:sz w:val="21"/>
                <w:szCs w:val="21"/>
              </w:rPr>
            </w:pPr>
          </w:p>
          <w:p w14:paraId="427B618C" w14:textId="77777777" w:rsidR="00A15A61" w:rsidRPr="00A15A61" w:rsidRDefault="00A15A61" w:rsidP="00A15A61">
            <w:pPr>
              <w:kinsoku w:val="0"/>
              <w:overflowPunct w:val="0"/>
              <w:adjustRightInd w:val="0"/>
              <w:spacing w:before="1" w:line="240" w:lineRule="exact"/>
              <w:ind w:left="182"/>
              <w:rPr>
                <w:rFonts w:ascii="Times New Roman" w:eastAsiaTheme="minorHAnsi" w:hAnsi="Times New Roman" w:cs="Times New Roman"/>
                <w:sz w:val="21"/>
                <w:szCs w:val="21"/>
              </w:rPr>
            </w:pPr>
            <w:r w:rsidRPr="00A15A61">
              <w:rPr>
                <w:rFonts w:ascii="Times New Roman" w:eastAsiaTheme="minorHAnsi" w:hAnsi="Times New Roman" w:cs="Times New Roman"/>
                <w:sz w:val="21"/>
                <w:szCs w:val="21"/>
                <w:u w:val="single"/>
              </w:rPr>
              <w:t>Objective 1.1</w:t>
            </w:r>
            <w:r w:rsidRPr="00A15A61">
              <w:rPr>
                <w:rFonts w:ascii="Times New Roman" w:eastAsiaTheme="minorHAnsi" w:hAnsi="Times New Roman" w:cs="Times New Roman"/>
                <w:sz w:val="21"/>
                <w:szCs w:val="21"/>
              </w:rPr>
              <w:t xml:space="preserve">  Ensure that local and regional public</w:t>
            </w:r>
          </w:p>
          <w:p w14:paraId="0C5F4EF8" w14:textId="3044882A" w:rsidR="00A15A61" w:rsidRPr="00B06C16" w:rsidRDefault="00A15A61" w:rsidP="00A15A61">
            <w:pPr>
              <w:kinsoku w:val="0"/>
              <w:overflowPunct w:val="0"/>
              <w:adjustRightInd w:val="0"/>
              <w:spacing w:before="33" w:line="240" w:lineRule="exact"/>
              <w:ind w:left="182"/>
              <w:rPr>
                <w:rFonts w:ascii="Times New Roman" w:eastAsiaTheme="minorHAnsi" w:hAnsi="Times New Roman" w:cs="Times New Roman"/>
                <w:sz w:val="16"/>
                <w:szCs w:val="16"/>
              </w:rPr>
            </w:pPr>
            <w:r w:rsidRPr="00A15A61">
              <w:rPr>
                <w:rFonts w:ascii="Times New Roman" w:eastAsiaTheme="minorHAnsi" w:hAnsi="Times New Roman" w:cs="Times New Roman"/>
                <w:sz w:val="21"/>
                <w:szCs w:val="21"/>
              </w:rPr>
              <w:t>transportation information is accessible to all.</w:t>
            </w:r>
          </w:p>
          <w:p w14:paraId="50288E38" w14:textId="77777777" w:rsidR="00B06C16" w:rsidRPr="00B06C16" w:rsidRDefault="00B06C16" w:rsidP="00A15A61">
            <w:pPr>
              <w:kinsoku w:val="0"/>
              <w:overflowPunct w:val="0"/>
              <w:adjustRightInd w:val="0"/>
              <w:spacing w:before="33" w:line="240" w:lineRule="exact"/>
              <w:ind w:left="182"/>
              <w:rPr>
                <w:rFonts w:ascii="Times New Roman" w:eastAsiaTheme="minorHAnsi" w:hAnsi="Times New Roman" w:cs="Times New Roman"/>
                <w:sz w:val="16"/>
                <w:szCs w:val="16"/>
              </w:rPr>
            </w:pPr>
          </w:p>
          <w:p w14:paraId="125A0005" w14:textId="1872BB28" w:rsidR="00B06C16" w:rsidRPr="00A15A61" w:rsidRDefault="00B06C16" w:rsidP="00B06C16">
            <w:pPr>
              <w:kinsoku w:val="0"/>
              <w:overflowPunct w:val="0"/>
              <w:adjustRightInd w:val="0"/>
              <w:spacing w:before="33" w:line="240" w:lineRule="exact"/>
              <w:ind w:left="182"/>
              <w:rPr>
                <w:rFonts w:ascii="Times New Roman" w:eastAsiaTheme="minorHAnsi" w:hAnsi="Times New Roman" w:cs="Times New Roman"/>
                <w:sz w:val="21"/>
                <w:szCs w:val="21"/>
              </w:rPr>
            </w:pPr>
            <w:r w:rsidRPr="00B06C16">
              <w:rPr>
                <w:rFonts w:ascii="Times New Roman" w:eastAsiaTheme="minorHAnsi" w:hAnsi="Times New Roman" w:cs="Times New Roman"/>
                <w:sz w:val="21"/>
                <w:szCs w:val="21"/>
                <w:u w:val="single"/>
              </w:rPr>
              <w:t>Objective 1.2</w:t>
            </w:r>
            <w:r>
              <w:rPr>
                <w:rFonts w:ascii="Times New Roman" w:eastAsiaTheme="minorHAnsi" w:hAnsi="Times New Roman" w:cs="Times New Roman"/>
                <w:sz w:val="21"/>
                <w:szCs w:val="21"/>
              </w:rPr>
              <w:t xml:space="preserve">  Increase knowledge and comfort with the use of all transportation options, telework, alternate work schedules.</w:t>
            </w:r>
          </w:p>
        </w:tc>
      </w:tr>
      <w:tr w:rsidR="00A15A61" w:rsidRPr="00CC3E54" w14:paraId="7EB9ABB5" w14:textId="77777777" w:rsidTr="00A15A61">
        <w:trPr>
          <w:trHeight w:val="603"/>
        </w:trPr>
        <w:tc>
          <w:tcPr>
            <w:tcW w:w="3790" w:type="dxa"/>
            <w:vMerge w:val="restart"/>
            <w:tcBorders>
              <w:top w:val="single" w:sz="2" w:space="0" w:color="C00000"/>
              <w:left w:val="none" w:sz="6" w:space="0" w:color="auto"/>
              <w:bottom w:val="single" w:sz="2" w:space="0" w:color="C00000"/>
              <w:right w:val="none" w:sz="6" w:space="0" w:color="auto"/>
            </w:tcBorders>
            <w:shd w:val="clear" w:color="auto" w:fill="F1F1F1"/>
          </w:tcPr>
          <w:p w14:paraId="3C221DE0" w14:textId="77777777" w:rsidR="00A15A61" w:rsidRPr="00A15A61" w:rsidRDefault="00A15A61" w:rsidP="00A15A61">
            <w:pPr>
              <w:kinsoku w:val="0"/>
              <w:overflowPunct w:val="0"/>
              <w:adjustRightInd w:val="0"/>
              <w:spacing w:before="1"/>
              <w:rPr>
                <w:rFonts w:ascii="Times New Roman" w:eastAsiaTheme="minorHAnsi" w:hAnsi="Times New Roman" w:cs="Times New Roman"/>
                <w:i/>
                <w:iCs/>
                <w:sz w:val="21"/>
                <w:szCs w:val="21"/>
              </w:rPr>
            </w:pPr>
          </w:p>
          <w:p w14:paraId="03E0EE26" w14:textId="77777777" w:rsidR="00A15A61" w:rsidRPr="00A15A61" w:rsidRDefault="00A15A61" w:rsidP="00A15A61">
            <w:pPr>
              <w:kinsoku w:val="0"/>
              <w:overflowPunct w:val="0"/>
              <w:adjustRightInd w:val="0"/>
              <w:spacing w:line="276" w:lineRule="auto"/>
              <w:ind w:left="720" w:right="87"/>
              <w:rPr>
                <w:rFonts w:ascii="Times New Roman" w:eastAsiaTheme="minorHAnsi" w:hAnsi="Times New Roman" w:cs="Times New Roman"/>
                <w:b/>
                <w:sz w:val="21"/>
                <w:szCs w:val="21"/>
              </w:rPr>
            </w:pPr>
            <w:r w:rsidRPr="00A15A61">
              <w:rPr>
                <w:rFonts w:ascii="Times New Roman" w:eastAsiaTheme="minorHAnsi" w:hAnsi="Times New Roman" w:cs="Times New Roman"/>
                <w:b/>
                <w:sz w:val="21"/>
                <w:szCs w:val="21"/>
              </w:rPr>
              <w:t>Goal 2:</w:t>
            </w:r>
          </w:p>
          <w:p w14:paraId="532F3C91" w14:textId="77777777" w:rsidR="00A15A61" w:rsidRDefault="00A15A61" w:rsidP="00A15A61">
            <w:pPr>
              <w:kinsoku w:val="0"/>
              <w:overflowPunct w:val="0"/>
              <w:adjustRightInd w:val="0"/>
              <w:spacing w:line="276" w:lineRule="auto"/>
              <w:ind w:left="720" w:right="87"/>
              <w:rPr>
                <w:rFonts w:ascii="Times New Roman" w:eastAsiaTheme="minorHAnsi" w:hAnsi="Times New Roman" w:cs="Times New Roman"/>
                <w:sz w:val="21"/>
                <w:szCs w:val="21"/>
              </w:rPr>
            </w:pPr>
            <w:r w:rsidRPr="00A15A61">
              <w:rPr>
                <w:rFonts w:ascii="Times New Roman" w:eastAsiaTheme="minorHAnsi" w:hAnsi="Times New Roman" w:cs="Times New Roman"/>
                <w:sz w:val="21"/>
                <w:szCs w:val="21"/>
              </w:rPr>
              <w:t>Enhance the awareness, availability, and use of complementary statewide employer TDM services that support non-SOV drive alone commuting options, teleworking, and flexible work schedules by employers across Maryland</w:t>
            </w:r>
            <w:r w:rsidR="00776521">
              <w:rPr>
                <w:rFonts w:ascii="Times New Roman" w:eastAsiaTheme="minorHAnsi" w:hAnsi="Times New Roman" w:cs="Times New Roman"/>
                <w:sz w:val="21"/>
                <w:szCs w:val="21"/>
              </w:rPr>
              <w:t>,</w:t>
            </w:r>
            <w:r w:rsidR="00D22123">
              <w:rPr>
                <w:rFonts w:ascii="Times New Roman" w:eastAsiaTheme="minorHAnsi" w:hAnsi="Times New Roman" w:cs="Times New Roman"/>
                <w:sz w:val="21"/>
                <w:szCs w:val="21"/>
              </w:rPr>
              <w:t xml:space="preserve"> </w:t>
            </w:r>
            <w:r w:rsidRPr="00A15A61">
              <w:rPr>
                <w:rFonts w:ascii="Times New Roman" w:eastAsiaTheme="minorHAnsi" w:hAnsi="Times New Roman" w:cs="Times New Roman"/>
                <w:sz w:val="21"/>
                <w:szCs w:val="21"/>
              </w:rPr>
              <w:t>at the places Marylanders work.</w:t>
            </w:r>
          </w:p>
          <w:p w14:paraId="630B9F36" w14:textId="77777777" w:rsidR="005F493F" w:rsidRDefault="005F493F" w:rsidP="00A15A61">
            <w:pPr>
              <w:kinsoku w:val="0"/>
              <w:overflowPunct w:val="0"/>
              <w:adjustRightInd w:val="0"/>
              <w:spacing w:line="276" w:lineRule="auto"/>
              <w:ind w:left="720" w:right="87"/>
              <w:rPr>
                <w:rFonts w:ascii="Times New Roman" w:eastAsiaTheme="minorHAnsi" w:hAnsi="Times New Roman" w:cs="Times New Roman"/>
                <w:i/>
                <w:sz w:val="21"/>
                <w:szCs w:val="21"/>
              </w:rPr>
            </w:pPr>
            <w:r w:rsidRPr="005F493F">
              <w:rPr>
                <w:rFonts w:ascii="Times New Roman" w:eastAsiaTheme="minorHAnsi" w:hAnsi="Times New Roman" w:cs="Times New Roman"/>
                <w:i/>
                <w:sz w:val="21"/>
                <w:szCs w:val="21"/>
              </w:rPr>
              <w:t>Utilize the Maryland Employer Commuter Benefits Toolkit provided by Commuter Choice Maryland.</w:t>
            </w:r>
          </w:p>
          <w:p w14:paraId="671CDE20" w14:textId="2D16D593" w:rsidR="00B06C16" w:rsidRPr="005F493F" w:rsidRDefault="00B06C16" w:rsidP="00A15A61">
            <w:pPr>
              <w:kinsoku w:val="0"/>
              <w:overflowPunct w:val="0"/>
              <w:adjustRightInd w:val="0"/>
              <w:spacing w:line="276" w:lineRule="auto"/>
              <w:ind w:left="720" w:right="87"/>
              <w:rPr>
                <w:rFonts w:ascii="Times New Roman" w:eastAsiaTheme="minorHAnsi" w:hAnsi="Times New Roman" w:cs="Times New Roman"/>
                <w:i/>
                <w:sz w:val="21"/>
                <w:szCs w:val="21"/>
              </w:rPr>
            </w:pPr>
            <w:r>
              <w:rPr>
                <w:rFonts w:ascii="Times New Roman" w:eastAsiaTheme="minorHAnsi" w:hAnsi="Times New Roman" w:cs="Times New Roman"/>
                <w:i/>
                <w:sz w:val="21"/>
                <w:szCs w:val="21"/>
              </w:rPr>
              <w:t>Promote IncenTrip Mobile Application</w:t>
            </w:r>
          </w:p>
        </w:tc>
        <w:tc>
          <w:tcPr>
            <w:tcW w:w="5561" w:type="dxa"/>
            <w:tcBorders>
              <w:top w:val="single" w:sz="2" w:space="0" w:color="C00000"/>
              <w:left w:val="none" w:sz="6" w:space="0" w:color="auto"/>
              <w:bottom w:val="none" w:sz="6" w:space="0" w:color="auto"/>
              <w:right w:val="none" w:sz="6" w:space="0" w:color="auto"/>
            </w:tcBorders>
            <w:shd w:val="clear" w:color="auto" w:fill="F1F1F1"/>
          </w:tcPr>
          <w:p w14:paraId="598265EA" w14:textId="77777777" w:rsidR="00A15A61" w:rsidRPr="00A15A61" w:rsidRDefault="00A15A61" w:rsidP="00A15A61">
            <w:pPr>
              <w:kinsoku w:val="0"/>
              <w:overflowPunct w:val="0"/>
              <w:adjustRightInd w:val="0"/>
              <w:spacing w:before="1" w:line="240" w:lineRule="exact"/>
              <w:ind w:left="187" w:right="245"/>
              <w:rPr>
                <w:rFonts w:ascii="Times New Roman" w:eastAsiaTheme="minorHAnsi" w:hAnsi="Times New Roman" w:cs="Times New Roman"/>
                <w:sz w:val="21"/>
                <w:szCs w:val="21"/>
              </w:rPr>
            </w:pPr>
          </w:p>
          <w:p w14:paraId="7A8C983F" w14:textId="3F6783C6" w:rsidR="00A15A61" w:rsidRPr="00A15A61" w:rsidRDefault="00A15A61" w:rsidP="00A15A61">
            <w:pPr>
              <w:kinsoku w:val="0"/>
              <w:overflowPunct w:val="0"/>
              <w:adjustRightInd w:val="0"/>
              <w:spacing w:before="1" w:line="240" w:lineRule="exact"/>
              <w:ind w:left="187" w:right="245"/>
              <w:rPr>
                <w:rFonts w:ascii="Times New Roman" w:eastAsiaTheme="minorHAnsi" w:hAnsi="Times New Roman" w:cs="Times New Roman"/>
                <w:sz w:val="21"/>
                <w:szCs w:val="21"/>
              </w:rPr>
            </w:pPr>
            <w:r w:rsidRPr="00A15A61">
              <w:rPr>
                <w:rFonts w:ascii="Times New Roman" w:eastAsiaTheme="minorHAnsi" w:hAnsi="Times New Roman" w:cs="Times New Roman"/>
                <w:sz w:val="21"/>
                <w:szCs w:val="21"/>
                <w:u w:val="single"/>
              </w:rPr>
              <w:t>Objective 2.1</w:t>
            </w:r>
            <w:r w:rsidRPr="00A15A61">
              <w:rPr>
                <w:rFonts w:ascii="Times New Roman" w:eastAsiaTheme="minorHAnsi" w:hAnsi="Times New Roman" w:cs="Times New Roman"/>
                <w:sz w:val="21"/>
                <w:szCs w:val="21"/>
              </w:rPr>
              <w:t xml:space="preserve">  Conduct </w:t>
            </w:r>
            <w:r w:rsidR="00776521">
              <w:rPr>
                <w:rFonts w:ascii="Times New Roman" w:eastAsiaTheme="minorHAnsi" w:hAnsi="Times New Roman" w:cs="Times New Roman"/>
                <w:sz w:val="21"/>
                <w:szCs w:val="21"/>
              </w:rPr>
              <w:t>o</w:t>
            </w:r>
            <w:r w:rsidRPr="00A15A61">
              <w:rPr>
                <w:rFonts w:ascii="Times New Roman" w:eastAsiaTheme="minorHAnsi" w:hAnsi="Times New Roman" w:cs="Times New Roman"/>
                <w:sz w:val="21"/>
                <w:szCs w:val="21"/>
              </w:rPr>
              <w:t>utreach to businesses</w:t>
            </w:r>
            <w:r w:rsidR="00B41C37">
              <w:rPr>
                <w:rFonts w:ascii="Times New Roman" w:eastAsiaTheme="minorHAnsi" w:hAnsi="Times New Roman" w:cs="Times New Roman"/>
                <w:sz w:val="21"/>
                <w:szCs w:val="21"/>
              </w:rPr>
              <w:t>.</w:t>
            </w:r>
          </w:p>
        </w:tc>
      </w:tr>
      <w:tr w:rsidR="00A15A61" w:rsidRPr="00CC3E54" w14:paraId="429587F7" w14:textId="77777777" w:rsidTr="0013594F">
        <w:trPr>
          <w:trHeight w:val="4360"/>
        </w:trPr>
        <w:tc>
          <w:tcPr>
            <w:tcW w:w="3790" w:type="dxa"/>
            <w:vMerge/>
            <w:tcBorders>
              <w:top w:val="nil"/>
              <w:left w:val="none" w:sz="6" w:space="0" w:color="auto"/>
              <w:bottom w:val="single" w:sz="2" w:space="0" w:color="C00000"/>
              <w:right w:val="none" w:sz="6" w:space="0" w:color="auto"/>
            </w:tcBorders>
            <w:shd w:val="clear" w:color="auto" w:fill="F1F1F1"/>
          </w:tcPr>
          <w:p w14:paraId="33FD44A7" w14:textId="77777777" w:rsidR="00A15A61" w:rsidRPr="00A15A61" w:rsidRDefault="00A15A61" w:rsidP="00A15A61">
            <w:pPr>
              <w:kinsoku w:val="0"/>
              <w:overflowPunct w:val="0"/>
              <w:adjustRightInd w:val="0"/>
              <w:rPr>
                <w:rFonts w:ascii="Times New Roman" w:eastAsiaTheme="minorHAnsi" w:hAnsi="Times New Roman" w:cs="Times New Roman"/>
                <w:i/>
                <w:iCs/>
                <w:sz w:val="21"/>
                <w:szCs w:val="21"/>
              </w:rPr>
            </w:pPr>
          </w:p>
        </w:tc>
        <w:tc>
          <w:tcPr>
            <w:tcW w:w="5561" w:type="dxa"/>
            <w:tcBorders>
              <w:top w:val="none" w:sz="6" w:space="0" w:color="auto"/>
              <w:left w:val="none" w:sz="6" w:space="0" w:color="auto"/>
              <w:bottom w:val="none" w:sz="6" w:space="0" w:color="auto"/>
              <w:right w:val="none" w:sz="6" w:space="0" w:color="auto"/>
            </w:tcBorders>
            <w:shd w:val="clear" w:color="auto" w:fill="F1F1F1"/>
          </w:tcPr>
          <w:p w14:paraId="163F84ED" w14:textId="77777777" w:rsidR="00A15A61" w:rsidRPr="00A15A61" w:rsidRDefault="00A15A61" w:rsidP="00A15A61">
            <w:pPr>
              <w:kinsoku w:val="0"/>
              <w:overflowPunct w:val="0"/>
              <w:adjustRightInd w:val="0"/>
              <w:spacing w:before="115" w:line="240" w:lineRule="exact"/>
              <w:ind w:left="187" w:right="245"/>
              <w:rPr>
                <w:rFonts w:ascii="Times New Roman" w:eastAsiaTheme="minorHAnsi" w:hAnsi="Times New Roman" w:cs="Times New Roman"/>
                <w:sz w:val="21"/>
                <w:szCs w:val="21"/>
              </w:rPr>
            </w:pPr>
            <w:r w:rsidRPr="00A15A61">
              <w:rPr>
                <w:rFonts w:ascii="Times New Roman" w:eastAsiaTheme="minorHAnsi" w:hAnsi="Times New Roman" w:cs="Times New Roman"/>
                <w:sz w:val="21"/>
                <w:szCs w:val="21"/>
                <w:u w:val="single"/>
              </w:rPr>
              <w:t>Objective 2.2</w:t>
            </w:r>
            <w:r w:rsidRPr="00A15A61">
              <w:rPr>
                <w:rFonts w:ascii="Times New Roman" w:eastAsiaTheme="minorHAnsi" w:hAnsi="Times New Roman" w:cs="Times New Roman"/>
                <w:sz w:val="21"/>
                <w:szCs w:val="21"/>
              </w:rPr>
              <w:t xml:space="preserve">  Help businesses establish a Commuter Benefits program within their business.</w:t>
            </w:r>
          </w:p>
          <w:p w14:paraId="1DDB2BCD" w14:textId="6DDB3EAC" w:rsidR="00A15A61" w:rsidRPr="00A15A61" w:rsidRDefault="00A15A61" w:rsidP="00A15A61">
            <w:pPr>
              <w:kinsoku w:val="0"/>
              <w:overflowPunct w:val="0"/>
              <w:adjustRightInd w:val="0"/>
              <w:spacing w:before="115" w:line="240" w:lineRule="exact"/>
              <w:ind w:left="187" w:right="245"/>
              <w:rPr>
                <w:rFonts w:ascii="Times New Roman" w:eastAsiaTheme="minorHAnsi" w:hAnsi="Times New Roman" w:cs="Times New Roman"/>
                <w:sz w:val="21"/>
                <w:szCs w:val="21"/>
              </w:rPr>
            </w:pPr>
            <w:r w:rsidRPr="00A15A61">
              <w:rPr>
                <w:rFonts w:ascii="Times New Roman" w:eastAsiaTheme="minorHAnsi" w:hAnsi="Times New Roman" w:cs="Times New Roman"/>
                <w:sz w:val="21"/>
                <w:szCs w:val="21"/>
                <w:u w:val="single"/>
              </w:rPr>
              <w:t>Objective 2.3</w:t>
            </w:r>
            <w:r w:rsidRPr="00A15A61">
              <w:rPr>
                <w:rFonts w:ascii="Times New Roman" w:eastAsiaTheme="minorHAnsi" w:hAnsi="Times New Roman" w:cs="Times New Roman"/>
                <w:sz w:val="21"/>
                <w:szCs w:val="21"/>
              </w:rPr>
              <w:t xml:space="preserve">  In order to build a Statewide Business Outreach database, contact a minimum of 10 business contacts per month to market the Commuter Benefits. Using the </w:t>
            </w:r>
            <w:r w:rsidR="00D22123">
              <w:rPr>
                <w:rFonts w:ascii="Times New Roman" w:eastAsiaTheme="minorHAnsi" w:hAnsi="Times New Roman" w:cs="Times New Roman"/>
                <w:sz w:val="21"/>
                <w:szCs w:val="21"/>
              </w:rPr>
              <w:t>Employer</w:t>
            </w:r>
            <w:r w:rsidRPr="00A15A61">
              <w:rPr>
                <w:rFonts w:ascii="Times New Roman" w:eastAsiaTheme="minorHAnsi" w:hAnsi="Times New Roman" w:cs="Times New Roman"/>
                <w:sz w:val="21"/>
                <w:szCs w:val="21"/>
              </w:rPr>
              <w:t xml:space="preserve"> Outreach form (Appendix G) report on a quarterly basis the actual business contacts</w:t>
            </w:r>
            <w:r w:rsidR="00B41C37">
              <w:rPr>
                <w:rFonts w:ascii="Times New Roman" w:eastAsiaTheme="minorHAnsi" w:hAnsi="Times New Roman" w:cs="Times New Roman"/>
                <w:sz w:val="21"/>
                <w:szCs w:val="21"/>
              </w:rPr>
              <w:t>;</w:t>
            </w:r>
            <w:r w:rsidRPr="00A15A61">
              <w:rPr>
                <w:rFonts w:ascii="Times New Roman" w:eastAsiaTheme="minorHAnsi" w:hAnsi="Times New Roman" w:cs="Times New Roman"/>
                <w:sz w:val="21"/>
                <w:szCs w:val="21"/>
              </w:rPr>
              <w:t xml:space="preserve"> including the Business name, Contact Name, Address, Phone number, Email address</w:t>
            </w:r>
            <w:r w:rsidR="00D85BDC">
              <w:rPr>
                <w:rFonts w:ascii="Times New Roman" w:eastAsiaTheme="minorHAnsi" w:hAnsi="Times New Roman" w:cs="Times New Roman"/>
                <w:sz w:val="21"/>
                <w:szCs w:val="21"/>
              </w:rPr>
              <w:t>,</w:t>
            </w:r>
            <w:r w:rsidR="00D22123">
              <w:rPr>
                <w:rFonts w:ascii="Times New Roman" w:eastAsiaTheme="minorHAnsi" w:hAnsi="Times New Roman" w:cs="Times New Roman"/>
                <w:sz w:val="21"/>
                <w:szCs w:val="21"/>
              </w:rPr>
              <w:t xml:space="preserve"> and a summary of the visit</w:t>
            </w:r>
            <w:r w:rsidRPr="00A15A61">
              <w:rPr>
                <w:rFonts w:ascii="Times New Roman" w:eastAsiaTheme="minorHAnsi" w:hAnsi="Times New Roman" w:cs="Times New Roman"/>
                <w:sz w:val="21"/>
                <w:szCs w:val="21"/>
              </w:rPr>
              <w:t>.</w:t>
            </w:r>
          </w:p>
          <w:p w14:paraId="016BDF11" w14:textId="49DEBEE7" w:rsidR="00A15A61" w:rsidRDefault="00A15A61" w:rsidP="00A15A61">
            <w:pPr>
              <w:kinsoku w:val="0"/>
              <w:overflowPunct w:val="0"/>
              <w:adjustRightInd w:val="0"/>
              <w:spacing w:before="115" w:line="240" w:lineRule="exact"/>
              <w:ind w:left="187" w:right="245"/>
              <w:rPr>
                <w:rFonts w:ascii="Times New Roman" w:eastAsiaTheme="minorHAnsi" w:hAnsi="Times New Roman" w:cs="Times New Roman"/>
                <w:sz w:val="21"/>
                <w:szCs w:val="21"/>
              </w:rPr>
            </w:pPr>
            <w:r w:rsidRPr="00A15A61">
              <w:rPr>
                <w:rFonts w:ascii="Times New Roman" w:eastAsiaTheme="minorHAnsi" w:hAnsi="Times New Roman" w:cs="Times New Roman"/>
                <w:sz w:val="21"/>
                <w:szCs w:val="21"/>
                <w:u w:val="single"/>
              </w:rPr>
              <w:t>Objective 2.4</w:t>
            </w:r>
            <w:r w:rsidR="00B06C16">
              <w:rPr>
                <w:rFonts w:ascii="Times New Roman" w:eastAsiaTheme="minorHAnsi" w:hAnsi="Times New Roman" w:cs="Times New Roman"/>
                <w:sz w:val="21"/>
                <w:szCs w:val="21"/>
              </w:rPr>
              <w:t xml:space="preserve">  </w:t>
            </w:r>
            <w:r w:rsidRPr="00A15A61">
              <w:rPr>
                <w:rFonts w:ascii="Times New Roman" w:eastAsiaTheme="minorHAnsi" w:hAnsi="Times New Roman" w:cs="Times New Roman"/>
                <w:sz w:val="21"/>
                <w:szCs w:val="21"/>
              </w:rPr>
              <w:t>Promote the Maryland Commuter Tax Credit. Assist businesses with setting up any of the required Commuter Benefits outlined in the Maryland Commuter Benefits Prog</w:t>
            </w:r>
            <w:r w:rsidR="00B06C16">
              <w:rPr>
                <w:rFonts w:ascii="Times New Roman" w:eastAsiaTheme="minorHAnsi" w:hAnsi="Times New Roman" w:cs="Times New Roman"/>
                <w:sz w:val="21"/>
                <w:szCs w:val="21"/>
              </w:rPr>
              <w:t>ram. Also promote the Rideshare</w:t>
            </w:r>
            <w:r w:rsidRPr="00A15A61">
              <w:rPr>
                <w:rFonts w:ascii="Times New Roman" w:eastAsiaTheme="minorHAnsi" w:hAnsi="Times New Roman" w:cs="Times New Roman"/>
                <w:sz w:val="21"/>
                <w:szCs w:val="21"/>
              </w:rPr>
              <w:t xml:space="preserve"> and Guaranteed Ride Home </w:t>
            </w:r>
            <w:r w:rsidR="00D22123">
              <w:rPr>
                <w:rFonts w:ascii="Times New Roman" w:eastAsiaTheme="minorHAnsi" w:hAnsi="Times New Roman" w:cs="Times New Roman"/>
                <w:sz w:val="21"/>
                <w:szCs w:val="21"/>
              </w:rPr>
              <w:t>program</w:t>
            </w:r>
            <w:r w:rsidRPr="00A15A61">
              <w:rPr>
                <w:rFonts w:ascii="Times New Roman" w:eastAsiaTheme="minorHAnsi" w:hAnsi="Times New Roman" w:cs="Times New Roman"/>
                <w:sz w:val="21"/>
                <w:szCs w:val="21"/>
              </w:rPr>
              <w:t xml:space="preserve"> administered through Commuter Connections.</w:t>
            </w:r>
          </w:p>
          <w:p w14:paraId="7C2C17AF" w14:textId="41D94808" w:rsidR="00F330AB" w:rsidRPr="0013594F" w:rsidRDefault="00F330AB" w:rsidP="00F330AB">
            <w:pPr>
              <w:kinsoku w:val="0"/>
              <w:overflowPunct w:val="0"/>
              <w:adjustRightInd w:val="0"/>
              <w:spacing w:before="115" w:line="240" w:lineRule="exact"/>
              <w:ind w:left="187" w:right="245"/>
              <w:rPr>
                <w:rFonts w:ascii="Times New Roman" w:eastAsiaTheme="minorHAnsi" w:hAnsi="Times New Roman" w:cs="Times New Roman"/>
                <w:sz w:val="21"/>
                <w:szCs w:val="21"/>
              </w:rPr>
            </w:pPr>
            <w:r w:rsidRPr="0013594F">
              <w:rPr>
                <w:rFonts w:ascii="Times New Roman" w:eastAsiaTheme="minorHAnsi" w:hAnsi="Times New Roman" w:cs="Times New Roman"/>
                <w:sz w:val="21"/>
                <w:szCs w:val="21"/>
                <w:u w:val="single"/>
              </w:rPr>
              <w:t>Objective 2.5</w:t>
            </w:r>
            <w:r w:rsidR="00B06C16" w:rsidRPr="0013594F">
              <w:rPr>
                <w:rFonts w:ascii="Times New Roman" w:eastAsiaTheme="minorHAnsi" w:hAnsi="Times New Roman" w:cs="Times New Roman"/>
                <w:sz w:val="21"/>
                <w:szCs w:val="21"/>
              </w:rPr>
              <w:t xml:space="preserve">  </w:t>
            </w:r>
            <w:r w:rsidRPr="0013594F">
              <w:rPr>
                <w:rFonts w:ascii="Times New Roman" w:eastAsiaTheme="minorHAnsi" w:hAnsi="Times New Roman" w:cs="Times New Roman"/>
                <w:sz w:val="21"/>
                <w:szCs w:val="21"/>
              </w:rPr>
              <w:t>Promote the IncenTrip</w:t>
            </w:r>
            <w:r w:rsidR="00B06C16" w:rsidRPr="0013594F">
              <w:rPr>
                <w:rFonts w:ascii="Times New Roman" w:eastAsiaTheme="minorHAnsi" w:hAnsi="Times New Roman" w:cs="Times New Roman"/>
                <w:sz w:val="21"/>
                <w:szCs w:val="21"/>
              </w:rPr>
              <w:t xml:space="preserve"> </w:t>
            </w:r>
            <w:r w:rsidR="0013594F" w:rsidRPr="0013594F">
              <w:rPr>
                <w:rFonts w:ascii="Times New Roman" w:hAnsi="Times New Roman" w:cs="Times New Roman"/>
                <w:sz w:val="21"/>
                <w:szCs w:val="21"/>
              </w:rPr>
              <w:t>a tool to reduce traffic congestion by using incentives to encourage users to utilize other TDM strategies.</w:t>
            </w:r>
          </w:p>
        </w:tc>
      </w:tr>
      <w:tr w:rsidR="00A15A61" w:rsidRPr="00CC3E54" w14:paraId="3F6008F7" w14:textId="77777777" w:rsidTr="0013594F">
        <w:trPr>
          <w:trHeight w:val="112"/>
        </w:trPr>
        <w:tc>
          <w:tcPr>
            <w:tcW w:w="3790" w:type="dxa"/>
            <w:vMerge/>
            <w:tcBorders>
              <w:top w:val="nil"/>
              <w:left w:val="none" w:sz="6" w:space="0" w:color="auto"/>
              <w:bottom w:val="single" w:sz="2" w:space="0" w:color="C00000"/>
              <w:right w:val="none" w:sz="6" w:space="0" w:color="auto"/>
            </w:tcBorders>
            <w:shd w:val="clear" w:color="auto" w:fill="F1F1F1"/>
          </w:tcPr>
          <w:p w14:paraId="7D8DDE13" w14:textId="77777777" w:rsidR="00A15A61" w:rsidRPr="00A15A61" w:rsidRDefault="00A15A61" w:rsidP="00A15A61">
            <w:pPr>
              <w:kinsoku w:val="0"/>
              <w:overflowPunct w:val="0"/>
              <w:adjustRightInd w:val="0"/>
              <w:rPr>
                <w:rFonts w:ascii="Times New Roman" w:eastAsiaTheme="minorHAnsi" w:hAnsi="Times New Roman" w:cs="Times New Roman"/>
                <w:i/>
                <w:iCs/>
                <w:sz w:val="21"/>
                <w:szCs w:val="21"/>
              </w:rPr>
            </w:pPr>
          </w:p>
        </w:tc>
        <w:tc>
          <w:tcPr>
            <w:tcW w:w="5561" w:type="dxa"/>
            <w:tcBorders>
              <w:top w:val="none" w:sz="6" w:space="0" w:color="auto"/>
              <w:left w:val="none" w:sz="6" w:space="0" w:color="auto"/>
              <w:bottom w:val="single" w:sz="2" w:space="0" w:color="C00000"/>
              <w:right w:val="none" w:sz="6" w:space="0" w:color="auto"/>
            </w:tcBorders>
            <w:shd w:val="clear" w:color="auto" w:fill="F1F1F1"/>
          </w:tcPr>
          <w:p w14:paraId="468D8CD1" w14:textId="77777777" w:rsidR="00A15A61" w:rsidRPr="00A15A61" w:rsidRDefault="00A15A61" w:rsidP="00B06C16">
            <w:pPr>
              <w:kinsoku w:val="0"/>
              <w:overflowPunct w:val="0"/>
              <w:adjustRightInd w:val="0"/>
              <w:spacing w:before="90" w:line="259" w:lineRule="auto"/>
              <w:ind w:right="155"/>
              <w:rPr>
                <w:rFonts w:ascii="Times New Roman" w:eastAsiaTheme="minorHAnsi" w:hAnsi="Times New Roman" w:cs="Times New Roman"/>
                <w:sz w:val="21"/>
                <w:szCs w:val="21"/>
              </w:rPr>
            </w:pPr>
          </w:p>
        </w:tc>
      </w:tr>
      <w:tr w:rsidR="00A15A61" w:rsidRPr="00CC3E54" w14:paraId="75BC51F3" w14:textId="77777777" w:rsidTr="00A15A61">
        <w:trPr>
          <w:trHeight w:val="465"/>
        </w:trPr>
        <w:tc>
          <w:tcPr>
            <w:tcW w:w="3790" w:type="dxa"/>
            <w:tcBorders>
              <w:top w:val="single" w:sz="2" w:space="0" w:color="C00000"/>
              <w:left w:val="none" w:sz="6" w:space="0" w:color="auto"/>
              <w:bottom w:val="none" w:sz="6" w:space="0" w:color="auto"/>
              <w:right w:val="none" w:sz="6" w:space="0" w:color="auto"/>
            </w:tcBorders>
            <w:shd w:val="clear" w:color="auto" w:fill="F1F1F1"/>
          </w:tcPr>
          <w:p w14:paraId="6244B9CE" w14:textId="77777777" w:rsidR="00A15A61" w:rsidRPr="00A15A61" w:rsidRDefault="00A15A61" w:rsidP="00A15A61">
            <w:pPr>
              <w:kinsoku w:val="0"/>
              <w:overflowPunct w:val="0"/>
              <w:adjustRightInd w:val="0"/>
              <w:rPr>
                <w:rFonts w:ascii="Times New Roman" w:eastAsiaTheme="minorHAnsi" w:hAnsi="Times New Roman" w:cs="Times New Roman"/>
                <w:sz w:val="21"/>
                <w:szCs w:val="21"/>
              </w:rPr>
            </w:pPr>
          </w:p>
          <w:p w14:paraId="0198F805" w14:textId="77777777" w:rsidR="00A15A61" w:rsidRPr="00A15A61" w:rsidRDefault="00A15A61" w:rsidP="00A15A61">
            <w:pPr>
              <w:kinsoku w:val="0"/>
              <w:overflowPunct w:val="0"/>
              <w:adjustRightInd w:val="0"/>
              <w:ind w:left="720"/>
              <w:rPr>
                <w:rFonts w:ascii="Times New Roman" w:eastAsiaTheme="minorHAnsi" w:hAnsi="Times New Roman" w:cs="Times New Roman"/>
                <w:b/>
                <w:sz w:val="21"/>
                <w:szCs w:val="21"/>
              </w:rPr>
            </w:pPr>
            <w:r w:rsidRPr="00A15A61">
              <w:rPr>
                <w:rFonts w:ascii="Times New Roman" w:eastAsiaTheme="minorHAnsi" w:hAnsi="Times New Roman" w:cs="Times New Roman"/>
                <w:b/>
                <w:sz w:val="21"/>
                <w:szCs w:val="21"/>
              </w:rPr>
              <w:t>Goal 3:</w:t>
            </w:r>
          </w:p>
          <w:p w14:paraId="646F85AC" w14:textId="77777777" w:rsidR="00A15A61" w:rsidRPr="00A15A61" w:rsidRDefault="00A15A61" w:rsidP="00A15A61">
            <w:pPr>
              <w:kinsoku w:val="0"/>
              <w:overflowPunct w:val="0"/>
              <w:adjustRightInd w:val="0"/>
              <w:ind w:left="720"/>
              <w:rPr>
                <w:rFonts w:ascii="Times New Roman" w:eastAsiaTheme="minorHAnsi" w:hAnsi="Times New Roman" w:cs="Times New Roman"/>
                <w:sz w:val="21"/>
                <w:szCs w:val="21"/>
              </w:rPr>
            </w:pPr>
            <w:r w:rsidRPr="00A15A61">
              <w:rPr>
                <w:rFonts w:ascii="Times New Roman" w:eastAsiaTheme="minorHAnsi" w:hAnsi="Times New Roman" w:cs="Times New Roman"/>
                <w:sz w:val="21"/>
                <w:szCs w:val="21"/>
              </w:rPr>
              <w:t>Increase statewide ridesharing support, and services, and use statewide.</w:t>
            </w:r>
          </w:p>
          <w:p w14:paraId="2567F79F" w14:textId="77777777" w:rsidR="00A15A61" w:rsidRPr="00A15A61" w:rsidRDefault="00A15A61" w:rsidP="00A15A61">
            <w:pPr>
              <w:kinsoku w:val="0"/>
              <w:overflowPunct w:val="0"/>
              <w:adjustRightInd w:val="0"/>
              <w:rPr>
                <w:rFonts w:ascii="Times New Roman" w:eastAsiaTheme="minorHAnsi" w:hAnsi="Times New Roman" w:cs="Times New Roman"/>
                <w:sz w:val="21"/>
                <w:szCs w:val="21"/>
              </w:rPr>
            </w:pPr>
          </w:p>
          <w:p w14:paraId="20934F6D" w14:textId="77777777" w:rsidR="00A15A61" w:rsidRPr="00A15A61" w:rsidRDefault="00A15A61" w:rsidP="00A15A61">
            <w:pPr>
              <w:kinsoku w:val="0"/>
              <w:overflowPunct w:val="0"/>
              <w:adjustRightInd w:val="0"/>
              <w:rPr>
                <w:rFonts w:ascii="Times New Roman" w:eastAsiaTheme="minorHAnsi" w:hAnsi="Times New Roman" w:cs="Times New Roman"/>
                <w:sz w:val="21"/>
                <w:szCs w:val="21"/>
              </w:rPr>
            </w:pPr>
          </w:p>
          <w:p w14:paraId="4E5AD912" w14:textId="77777777" w:rsidR="00A15A61" w:rsidRPr="00A15A61" w:rsidRDefault="00A15A61" w:rsidP="00A15A61">
            <w:pPr>
              <w:kinsoku w:val="0"/>
              <w:overflowPunct w:val="0"/>
              <w:adjustRightInd w:val="0"/>
              <w:rPr>
                <w:rFonts w:ascii="Times New Roman" w:eastAsiaTheme="minorHAnsi" w:hAnsi="Times New Roman" w:cs="Times New Roman"/>
                <w:sz w:val="21"/>
                <w:szCs w:val="21"/>
              </w:rPr>
            </w:pPr>
          </w:p>
          <w:p w14:paraId="0E466487" w14:textId="77777777" w:rsidR="00A15A61" w:rsidRPr="00A15A61" w:rsidRDefault="00A15A61" w:rsidP="00A15A61">
            <w:pPr>
              <w:kinsoku w:val="0"/>
              <w:overflowPunct w:val="0"/>
              <w:adjustRightInd w:val="0"/>
              <w:rPr>
                <w:rFonts w:ascii="Times New Roman" w:eastAsiaTheme="minorHAnsi" w:hAnsi="Times New Roman" w:cs="Times New Roman"/>
                <w:sz w:val="21"/>
                <w:szCs w:val="21"/>
              </w:rPr>
            </w:pPr>
          </w:p>
        </w:tc>
        <w:tc>
          <w:tcPr>
            <w:tcW w:w="5561" w:type="dxa"/>
            <w:tcBorders>
              <w:top w:val="single" w:sz="2" w:space="0" w:color="C00000"/>
              <w:left w:val="none" w:sz="6" w:space="0" w:color="auto"/>
              <w:bottom w:val="none" w:sz="6" w:space="0" w:color="auto"/>
              <w:right w:val="none" w:sz="6" w:space="0" w:color="auto"/>
            </w:tcBorders>
            <w:shd w:val="clear" w:color="auto" w:fill="F1F1F1"/>
          </w:tcPr>
          <w:p w14:paraId="3D8B527B" w14:textId="77777777" w:rsidR="00A15A61" w:rsidRPr="00A15A61" w:rsidRDefault="00A15A61" w:rsidP="00A15A61">
            <w:pPr>
              <w:kinsoku w:val="0"/>
              <w:overflowPunct w:val="0"/>
              <w:adjustRightInd w:val="0"/>
              <w:spacing w:before="1" w:line="240" w:lineRule="exact"/>
              <w:ind w:left="182"/>
              <w:rPr>
                <w:rFonts w:ascii="Times New Roman" w:eastAsiaTheme="minorHAnsi" w:hAnsi="Times New Roman" w:cs="Times New Roman"/>
                <w:sz w:val="21"/>
                <w:szCs w:val="21"/>
              </w:rPr>
            </w:pPr>
          </w:p>
          <w:p w14:paraId="20289902" w14:textId="45E92961" w:rsidR="00A15A61" w:rsidRDefault="00A15A61" w:rsidP="00A15A61">
            <w:pPr>
              <w:kinsoku w:val="0"/>
              <w:overflowPunct w:val="0"/>
              <w:adjustRightInd w:val="0"/>
              <w:spacing w:before="1" w:line="240" w:lineRule="exact"/>
              <w:ind w:left="187"/>
              <w:rPr>
                <w:rFonts w:ascii="Times New Roman" w:eastAsiaTheme="minorHAnsi" w:hAnsi="Times New Roman" w:cs="Times New Roman"/>
                <w:sz w:val="21"/>
                <w:szCs w:val="21"/>
              </w:rPr>
            </w:pPr>
            <w:r w:rsidRPr="00A15A61">
              <w:rPr>
                <w:rFonts w:ascii="Times New Roman" w:eastAsiaTheme="minorHAnsi" w:hAnsi="Times New Roman" w:cs="Times New Roman"/>
                <w:sz w:val="21"/>
                <w:szCs w:val="21"/>
                <w:u w:val="single"/>
              </w:rPr>
              <w:t>Objective 3.1</w:t>
            </w:r>
            <w:r w:rsidRPr="00A15A61">
              <w:rPr>
                <w:rFonts w:ascii="Times New Roman" w:eastAsiaTheme="minorHAnsi" w:hAnsi="Times New Roman" w:cs="Times New Roman"/>
                <w:sz w:val="21"/>
                <w:szCs w:val="21"/>
              </w:rPr>
              <w:t xml:space="preserve">  Reach out to </w:t>
            </w:r>
            <w:r w:rsidR="004A7F7E">
              <w:rPr>
                <w:rFonts w:ascii="Times New Roman" w:eastAsiaTheme="minorHAnsi" w:hAnsi="Times New Roman" w:cs="Times New Roman"/>
                <w:sz w:val="21"/>
                <w:szCs w:val="21"/>
              </w:rPr>
              <w:t>c</w:t>
            </w:r>
            <w:r w:rsidRPr="00A15A61">
              <w:rPr>
                <w:rFonts w:ascii="Times New Roman" w:eastAsiaTheme="minorHAnsi" w:hAnsi="Times New Roman" w:cs="Times New Roman"/>
                <w:sz w:val="21"/>
                <w:szCs w:val="21"/>
              </w:rPr>
              <w:t xml:space="preserve">ommuters and promote the current Rideshare </w:t>
            </w:r>
            <w:r w:rsidR="00D22123">
              <w:rPr>
                <w:rFonts w:ascii="Times New Roman" w:eastAsiaTheme="minorHAnsi" w:hAnsi="Times New Roman" w:cs="Times New Roman"/>
                <w:sz w:val="21"/>
                <w:szCs w:val="21"/>
              </w:rPr>
              <w:t>program</w:t>
            </w:r>
            <w:r w:rsidRPr="00A15A61">
              <w:rPr>
                <w:rFonts w:ascii="Times New Roman" w:eastAsiaTheme="minorHAnsi" w:hAnsi="Times New Roman" w:cs="Times New Roman"/>
                <w:sz w:val="21"/>
                <w:szCs w:val="21"/>
              </w:rPr>
              <w:t xml:space="preserve"> administered through Commuter Connections. Continue to build up the Rideshare database and aim to have a minimum of 10 commuter sign </w:t>
            </w:r>
          </w:p>
          <w:p w14:paraId="73191302" w14:textId="32F81893" w:rsidR="00A15A61" w:rsidRPr="00B06C16" w:rsidRDefault="00A15A61" w:rsidP="00B06C16">
            <w:pPr>
              <w:kinsoku w:val="0"/>
              <w:overflowPunct w:val="0"/>
              <w:adjustRightInd w:val="0"/>
              <w:spacing w:before="1" w:line="240" w:lineRule="exact"/>
              <w:ind w:left="187"/>
              <w:rPr>
                <w:rFonts w:ascii="Times New Roman" w:eastAsiaTheme="minorHAnsi" w:hAnsi="Times New Roman" w:cs="Times New Roman"/>
                <w:sz w:val="21"/>
                <w:szCs w:val="21"/>
              </w:rPr>
            </w:pPr>
            <w:r w:rsidRPr="00A15A61">
              <w:rPr>
                <w:rFonts w:ascii="Times New Roman" w:eastAsiaTheme="minorHAnsi" w:hAnsi="Times New Roman" w:cs="Times New Roman"/>
                <w:sz w:val="21"/>
                <w:szCs w:val="21"/>
              </w:rPr>
              <w:t>up</w:t>
            </w:r>
            <w:r w:rsidR="001330F0">
              <w:rPr>
                <w:rFonts w:ascii="Times New Roman" w:eastAsiaTheme="minorHAnsi" w:hAnsi="Times New Roman" w:cs="Times New Roman"/>
                <w:sz w:val="21"/>
                <w:szCs w:val="21"/>
              </w:rPr>
              <w:t>s</w:t>
            </w:r>
            <w:r w:rsidR="00B06C16">
              <w:rPr>
                <w:rFonts w:ascii="Times New Roman" w:eastAsiaTheme="minorHAnsi" w:hAnsi="Times New Roman" w:cs="Times New Roman"/>
                <w:sz w:val="21"/>
                <w:szCs w:val="21"/>
              </w:rPr>
              <w:t xml:space="preserve"> each month.</w:t>
            </w:r>
          </w:p>
          <w:p w14:paraId="3EEC5ADD" w14:textId="77777777" w:rsidR="00B06C16" w:rsidRDefault="00B06C16" w:rsidP="00A15A61">
            <w:pPr>
              <w:kinsoku w:val="0"/>
              <w:overflowPunct w:val="0"/>
              <w:adjustRightInd w:val="0"/>
              <w:spacing w:before="18" w:line="240" w:lineRule="exact"/>
              <w:ind w:left="187"/>
              <w:rPr>
                <w:rFonts w:ascii="Times New Roman" w:eastAsiaTheme="minorHAnsi" w:hAnsi="Times New Roman" w:cs="Times New Roman"/>
                <w:sz w:val="21"/>
                <w:szCs w:val="21"/>
                <w:u w:val="single"/>
              </w:rPr>
            </w:pPr>
          </w:p>
          <w:p w14:paraId="34841094" w14:textId="2DA8C723" w:rsidR="00B41C37" w:rsidRDefault="00A15A61" w:rsidP="00A15A61">
            <w:pPr>
              <w:kinsoku w:val="0"/>
              <w:overflowPunct w:val="0"/>
              <w:adjustRightInd w:val="0"/>
              <w:spacing w:before="18" w:line="240" w:lineRule="exact"/>
              <w:ind w:left="187"/>
              <w:rPr>
                <w:rFonts w:ascii="Times New Roman" w:eastAsiaTheme="minorHAnsi" w:hAnsi="Times New Roman" w:cs="Times New Roman"/>
                <w:sz w:val="21"/>
                <w:szCs w:val="21"/>
              </w:rPr>
            </w:pPr>
            <w:r w:rsidRPr="00A15A61">
              <w:rPr>
                <w:rFonts w:ascii="Times New Roman" w:eastAsiaTheme="minorHAnsi" w:hAnsi="Times New Roman" w:cs="Times New Roman"/>
                <w:sz w:val="21"/>
                <w:szCs w:val="21"/>
                <w:u w:val="single"/>
              </w:rPr>
              <w:t>Objective 3.2</w:t>
            </w:r>
            <w:r w:rsidRPr="00A15A61">
              <w:rPr>
                <w:rFonts w:ascii="Times New Roman" w:eastAsiaTheme="minorHAnsi" w:hAnsi="Times New Roman" w:cs="Times New Roman"/>
                <w:sz w:val="21"/>
                <w:szCs w:val="21"/>
              </w:rPr>
              <w:t xml:space="preserve">  Reach out to </w:t>
            </w:r>
            <w:r w:rsidR="004A7F7E">
              <w:rPr>
                <w:rFonts w:ascii="Times New Roman" w:eastAsiaTheme="minorHAnsi" w:hAnsi="Times New Roman" w:cs="Times New Roman"/>
                <w:sz w:val="21"/>
                <w:szCs w:val="21"/>
              </w:rPr>
              <w:t>c</w:t>
            </w:r>
            <w:r w:rsidRPr="00A15A61">
              <w:rPr>
                <w:rFonts w:ascii="Times New Roman" w:eastAsiaTheme="minorHAnsi" w:hAnsi="Times New Roman" w:cs="Times New Roman"/>
                <w:sz w:val="21"/>
                <w:szCs w:val="21"/>
              </w:rPr>
              <w:t>ommuters and promote the Guaranteed Ride Home Program through Commuter Connections and aim to have a minimum of 10 sign up</w:t>
            </w:r>
            <w:r w:rsidR="00B41C37">
              <w:rPr>
                <w:rFonts w:ascii="Times New Roman" w:eastAsiaTheme="minorHAnsi" w:hAnsi="Times New Roman" w:cs="Times New Roman"/>
                <w:sz w:val="21"/>
                <w:szCs w:val="21"/>
              </w:rPr>
              <w:t xml:space="preserve">s </w:t>
            </w:r>
          </w:p>
          <w:p w14:paraId="23FB2B64" w14:textId="446A13BD" w:rsidR="00A15A61" w:rsidRPr="00A15A61" w:rsidRDefault="00A15A61" w:rsidP="00A15A61">
            <w:pPr>
              <w:kinsoku w:val="0"/>
              <w:overflowPunct w:val="0"/>
              <w:adjustRightInd w:val="0"/>
              <w:spacing w:before="18" w:line="240" w:lineRule="exact"/>
              <w:ind w:left="187"/>
              <w:rPr>
                <w:rFonts w:ascii="Times New Roman" w:eastAsiaTheme="minorHAnsi" w:hAnsi="Times New Roman" w:cs="Times New Roman"/>
                <w:sz w:val="21"/>
                <w:szCs w:val="21"/>
              </w:rPr>
            </w:pPr>
            <w:r w:rsidRPr="00A15A61">
              <w:rPr>
                <w:rFonts w:ascii="Times New Roman" w:eastAsiaTheme="minorHAnsi" w:hAnsi="Times New Roman" w:cs="Times New Roman"/>
                <w:sz w:val="21"/>
                <w:szCs w:val="21"/>
              </w:rPr>
              <w:t>per month.</w:t>
            </w:r>
          </w:p>
        </w:tc>
      </w:tr>
      <w:tr w:rsidR="00A15A61" w:rsidRPr="00CC3E54" w14:paraId="66BADE23" w14:textId="77777777" w:rsidTr="00B06C16">
        <w:trPr>
          <w:trHeight w:val="954"/>
        </w:trPr>
        <w:tc>
          <w:tcPr>
            <w:tcW w:w="3790" w:type="dxa"/>
            <w:tcBorders>
              <w:top w:val="none" w:sz="6" w:space="0" w:color="auto"/>
              <w:left w:val="none" w:sz="6" w:space="0" w:color="auto"/>
              <w:bottom w:val="single" w:sz="2" w:space="0" w:color="C00000"/>
              <w:right w:val="none" w:sz="6" w:space="0" w:color="auto"/>
            </w:tcBorders>
            <w:shd w:val="clear" w:color="auto" w:fill="F1F1F1"/>
          </w:tcPr>
          <w:p w14:paraId="54A0C113" w14:textId="77777777" w:rsidR="00A15A61" w:rsidRPr="00A15A61" w:rsidRDefault="00A15A61" w:rsidP="00A15A61">
            <w:pPr>
              <w:kinsoku w:val="0"/>
              <w:overflowPunct w:val="0"/>
              <w:adjustRightInd w:val="0"/>
              <w:spacing w:line="273" w:lineRule="auto"/>
              <w:ind w:left="108" w:right="162"/>
              <w:rPr>
                <w:rFonts w:ascii="Times New Roman" w:eastAsiaTheme="minorHAnsi" w:hAnsi="Times New Roman" w:cs="Times New Roman"/>
                <w:sz w:val="21"/>
                <w:szCs w:val="21"/>
              </w:rPr>
            </w:pPr>
          </w:p>
        </w:tc>
        <w:tc>
          <w:tcPr>
            <w:tcW w:w="5561" w:type="dxa"/>
            <w:tcBorders>
              <w:top w:val="none" w:sz="6" w:space="0" w:color="auto"/>
              <w:left w:val="none" w:sz="6" w:space="0" w:color="auto"/>
              <w:bottom w:val="single" w:sz="2" w:space="0" w:color="C00000"/>
              <w:right w:val="none" w:sz="6" w:space="0" w:color="auto"/>
            </w:tcBorders>
            <w:shd w:val="clear" w:color="auto" w:fill="F1F1F1"/>
          </w:tcPr>
          <w:p w14:paraId="361BE206" w14:textId="775C8EB8" w:rsidR="00B06C16" w:rsidRPr="00A15A61" w:rsidRDefault="00A15A61" w:rsidP="00B06C16">
            <w:pPr>
              <w:kinsoku w:val="0"/>
              <w:overflowPunct w:val="0"/>
              <w:adjustRightInd w:val="0"/>
              <w:spacing w:before="186" w:line="240" w:lineRule="exact"/>
              <w:ind w:left="182" w:right="678"/>
              <w:rPr>
                <w:rFonts w:ascii="Times New Roman" w:eastAsiaTheme="minorHAnsi" w:hAnsi="Times New Roman" w:cs="Times New Roman"/>
                <w:sz w:val="21"/>
                <w:szCs w:val="21"/>
              </w:rPr>
            </w:pPr>
            <w:r w:rsidRPr="00A15A61">
              <w:rPr>
                <w:rFonts w:ascii="Times New Roman" w:eastAsiaTheme="minorHAnsi" w:hAnsi="Times New Roman" w:cs="Times New Roman"/>
                <w:sz w:val="21"/>
                <w:szCs w:val="21"/>
                <w:u w:val="single"/>
              </w:rPr>
              <w:t>Objective 3.</w:t>
            </w:r>
            <w:r w:rsidR="008A6D41">
              <w:rPr>
                <w:rFonts w:ascii="Times New Roman" w:eastAsiaTheme="minorHAnsi" w:hAnsi="Times New Roman" w:cs="Times New Roman"/>
                <w:sz w:val="21"/>
                <w:szCs w:val="21"/>
                <w:u w:val="single"/>
              </w:rPr>
              <w:t>3</w:t>
            </w:r>
            <w:r w:rsidRPr="00A15A61">
              <w:rPr>
                <w:rFonts w:ascii="Times New Roman" w:eastAsiaTheme="minorHAnsi" w:hAnsi="Times New Roman" w:cs="Times New Roman"/>
                <w:sz w:val="21"/>
                <w:szCs w:val="21"/>
              </w:rPr>
              <w:t xml:space="preserve">  Promote the use and availability of existing ridesharing and guaranteed ride home solutions to underserved areas</w:t>
            </w:r>
            <w:r w:rsidR="00B06C16">
              <w:rPr>
                <w:rFonts w:ascii="Times New Roman" w:eastAsiaTheme="minorHAnsi" w:hAnsi="Times New Roman" w:cs="Times New Roman"/>
                <w:sz w:val="21"/>
                <w:szCs w:val="21"/>
              </w:rPr>
              <w:t>.</w:t>
            </w:r>
          </w:p>
        </w:tc>
      </w:tr>
      <w:tr w:rsidR="00A15A61" w:rsidRPr="00CC3E54" w14:paraId="32D1D7A4" w14:textId="77777777" w:rsidTr="00A15A61">
        <w:trPr>
          <w:trHeight w:val="576"/>
        </w:trPr>
        <w:tc>
          <w:tcPr>
            <w:tcW w:w="3790" w:type="dxa"/>
            <w:vMerge w:val="restart"/>
            <w:tcBorders>
              <w:top w:val="single" w:sz="2" w:space="0" w:color="C00000"/>
              <w:left w:val="none" w:sz="6" w:space="0" w:color="auto"/>
              <w:bottom w:val="single" w:sz="24" w:space="0" w:color="C00000"/>
              <w:right w:val="none" w:sz="6" w:space="0" w:color="auto"/>
            </w:tcBorders>
            <w:shd w:val="clear" w:color="auto" w:fill="F1F1F1"/>
          </w:tcPr>
          <w:p w14:paraId="29E8DC61" w14:textId="77777777" w:rsidR="00A15A61" w:rsidRPr="00A15A61" w:rsidRDefault="00A15A61" w:rsidP="00A15A61">
            <w:pPr>
              <w:kinsoku w:val="0"/>
              <w:overflowPunct w:val="0"/>
              <w:adjustRightInd w:val="0"/>
              <w:spacing w:before="1" w:line="273" w:lineRule="auto"/>
              <w:ind w:left="720" w:right="212"/>
              <w:rPr>
                <w:rFonts w:ascii="Times New Roman" w:eastAsiaTheme="minorHAnsi" w:hAnsi="Times New Roman" w:cs="Times New Roman"/>
                <w:sz w:val="21"/>
                <w:szCs w:val="21"/>
              </w:rPr>
            </w:pPr>
            <w:r w:rsidRPr="00A15A61">
              <w:rPr>
                <w:rFonts w:ascii="Times New Roman" w:eastAsiaTheme="minorHAnsi" w:hAnsi="Times New Roman" w:cs="Times New Roman"/>
                <w:b/>
                <w:sz w:val="21"/>
                <w:szCs w:val="21"/>
              </w:rPr>
              <w:br/>
              <w:t>Goal 4:</w:t>
            </w:r>
            <w:r w:rsidRPr="00A15A61">
              <w:rPr>
                <w:rFonts w:ascii="Times New Roman" w:eastAsiaTheme="minorHAnsi" w:hAnsi="Times New Roman" w:cs="Times New Roman"/>
                <w:sz w:val="21"/>
                <w:szCs w:val="21"/>
              </w:rPr>
              <w:t xml:space="preserve"> </w:t>
            </w:r>
          </w:p>
          <w:p w14:paraId="655B2BC9" w14:textId="77777777" w:rsidR="00A15A61" w:rsidRPr="00A15A61" w:rsidRDefault="00A15A61" w:rsidP="00A15A61">
            <w:pPr>
              <w:kinsoku w:val="0"/>
              <w:overflowPunct w:val="0"/>
              <w:adjustRightInd w:val="0"/>
              <w:spacing w:before="1" w:line="273" w:lineRule="auto"/>
              <w:ind w:left="720" w:right="212"/>
              <w:rPr>
                <w:rFonts w:ascii="Times New Roman" w:eastAsiaTheme="minorHAnsi" w:hAnsi="Times New Roman" w:cs="Times New Roman"/>
                <w:sz w:val="21"/>
                <w:szCs w:val="21"/>
              </w:rPr>
            </w:pPr>
            <w:r w:rsidRPr="00A15A61">
              <w:rPr>
                <w:rFonts w:ascii="Times New Roman" w:eastAsiaTheme="minorHAnsi" w:hAnsi="Times New Roman" w:cs="Times New Roman"/>
                <w:sz w:val="21"/>
                <w:szCs w:val="21"/>
              </w:rPr>
              <w:t>Maximize the reach and effectiveness of TDM services through collaboration and innovation.</w:t>
            </w:r>
          </w:p>
        </w:tc>
        <w:tc>
          <w:tcPr>
            <w:tcW w:w="5561" w:type="dxa"/>
            <w:tcBorders>
              <w:top w:val="single" w:sz="2" w:space="0" w:color="C00000"/>
              <w:left w:val="none" w:sz="6" w:space="0" w:color="auto"/>
              <w:bottom w:val="none" w:sz="6" w:space="0" w:color="auto"/>
              <w:right w:val="none" w:sz="6" w:space="0" w:color="auto"/>
            </w:tcBorders>
            <w:shd w:val="clear" w:color="auto" w:fill="F1F1F1"/>
          </w:tcPr>
          <w:p w14:paraId="75ABA0D9" w14:textId="77777777" w:rsidR="00A15A61" w:rsidRPr="00A15A61" w:rsidRDefault="00A15A61" w:rsidP="00A15A61">
            <w:pPr>
              <w:kinsoku w:val="0"/>
              <w:overflowPunct w:val="0"/>
              <w:adjustRightInd w:val="0"/>
              <w:spacing w:before="1" w:line="220" w:lineRule="exact"/>
              <w:ind w:left="187" w:right="309"/>
              <w:rPr>
                <w:rFonts w:ascii="Times New Roman" w:eastAsiaTheme="minorHAnsi" w:hAnsi="Times New Roman" w:cs="Times New Roman"/>
                <w:sz w:val="21"/>
                <w:szCs w:val="21"/>
              </w:rPr>
            </w:pPr>
          </w:p>
          <w:p w14:paraId="54469513" w14:textId="77777777" w:rsidR="00A15A61" w:rsidRPr="00A15A61" w:rsidRDefault="00A15A61" w:rsidP="00A15A61">
            <w:pPr>
              <w:kinsoku w:val="0"/>
              <w:overflowPunct w:val="0"/>
              <w:adjustRightInd w:val="0"/>
              <w:spacing w:before="1" w:line="220" w:lineRule="exact"/>
              <w:ind w:left="187" w:right="309"/>
              <w:rPr>
                <w:rFonts w:ascii="Times New Roman" w:eastAsiaTheme="minorHAnsi" w:hAnsi="Times New Roman" w:cs="Times New Roman"/>
                <w:sz w:val="21"/>
                <w:szCs w:val="21"/>
              </w:rPr>
            </w:pPr>
            <w:r w:rsidRPr="00A15A61">
              <w:rPr>
                <w:rFonts w:ascii="Times New Roman" w:eastAsiaTheme="minorHAnsi" w:hAnsi="Times New Roman" w:cs="Times New Roman"/>
                <w:sz w:val="21"/>
                <w:szCs w:val="21"/>
                <w:u w:val="single"/>
              </w:rPr>
              <w:t>Objective 4.1</w:t>
            </w:r>
            <w:r w:rsidRPr="00A15A61">
              <w:rPr>
                <w:rFonts w:ascii="Times New Roman" w:eastAsiaTheme="minorHAnsi" w:hAnsi="Times New Roman" w:cs="Times New Roman"/>
                <w:sz w:val="21"/>
                <w:szCs w:val="21"/>
              </w:rPr>
              <w:t xml:space="preserve">  Foster strong working partnerships with public and private stakeholders.</w:t>
            </w:r>
          </w:p>
        </w:tc>
      </w:tr>
      <w:tr w:rsidR="00A15A61" w:rsidRPr="00CC3E54" w14:paraId="5ACD18DB" w14:textId="77777777" w:rsidTr="00A15A61">
        <w:trPr>
          <w:trHeight w:val="1068"/>
        </w:trPr>
        <w:tc>
          <w:tcPr>
            <w:tcW w:w="3790" w:type="dxa"/>
            <w:vMerge/>
            <w:tcBorders>
              <w:top w:val="nil"/>
              <w:left w:val="none" w:sz="6" w:space="0" w:color="auto"/>
              <w:bottom w:val="single" w:sz="24" w:space="0" w:color="C00000"/>
              <w:right w:val="none" w:sz="6" w:space="0" w:color="auto"/>
            </w:tcBorders>
            <w:shd w:val="clear" w:color="auto" w:fill="F1F1F1"/>
          </w:tcPr>
          <w:p w14:paraId="374A6AF9" w14:textId="77777777" w:rsidR="00A15A61" w:rsidRPr="00A15A61" w:rsidRDefault="00A15A61" w:rsidP="00A15A61">
            <w:pPr>
              <w:kinsoku w:val="0"/>
              <w:overflowPunct w:val="0"/>
              <w:adjustRightInd w:val="0"/>
              <w:rPr>
                <w:rFonts w:ascii="Times New Roman" w:eastAsiaTheme="minorHAnsi" w:hAnsi="Times New Roman" w:cs="Times New Roman"/>
                <w:i/>
                <w:iCs/>
                <w:sz w:val="21"/>
                <w:szCs w:val="21"/>
              </w:rPr>
            </w:pPr>
          </w:p>
        </w:tc>
        <w:tc>
          <w:tcPr>
            <w:tcW w:w="5561" w:type="dxa"/>
            <w:tcBorders>
              <w:top w:val="none" w:sz="6" w:space="0" w:color="auto"/>
              <w:left w:val="none" w:sz="6" w:space="0" w:color="auto"/>
              <w:bottom w:val="single" w:sz="24" w:space="0" w:color="C00000"/>
              <w:right w:val="none" w:sz="6" w:space="0" w:color="auto"/>
            </w:tcBorders>
            <w:shd w:val="clear" w:color="auto" w:fill="F1F1F1"/>
          </w:tcPr>
          <w:p w14:paraId="3CF6955E" w14:textId="293B131F" w:rsidR="00A15A61" w:rsidRPr="00A15A61" w:rsidRDefault="00A15A61" w:rsidP="00776521">
            <w:pPr>
              <w:kinsoku w:val="0"/>
              <w:overflowPunct w:val="0"/>
              <w:adjustRightInd w:val="0"/>
              <w:spacing w:before="88" w:line="220" w:lineRule="exact"/>
              <w:ind w:left="187"/>
              <w:rPr>
                <w:rFonts w:ascii="Times New Roman" w:eastAsiaTheme="minorHAnsi" w:hAnsi="Times New Roman" w:cs="Times New Roman"/>
                <w:sz w:val="21"/>
                <w:szCs w:val="21"/>
              </w:rPr>
            </w:pPr>
            <w:r w:rsidRPr="00A15A61">
              <w:rPr>
                <w:rFonts w:ascii="Times New Roman" w:eastAsiaTheme="minorHAnsi" w:hAnsi="Times New Roman" w:cs="Times New Roman"/>
                <w:sz w:val="21"/>
                <w:szCs w:val="21"/>
                <w:u w:val="single"/>
              </w:rPr>
              <w:t>Objective 4.2</w:t>
            </w:r>
            <w:r w:rsidRPr="00A15A61">
              <w:rPr>
                <w:rFonts w:ascii="Times New Roman" w:eastAsiaTheme="minorHAnsi" w:hAnsi="Times New Roman" w:cs="Times New Roman"/>
                <w:sz w:val="21"/>
                <w:szCs w:val="21"/>
              </w:rPr>
              <w:t xml:space="preserve">  Leverage emerging and existing technology tools and service providers to expand the effectiveness of </w:t>
            </w:r>
            <w:r w:rsidR="00776521">
              <w:rPr>
                <w:rFonts w:ascii="Times New Roman" w:eastAsiaTheme="minorHAnsi" w:hAnsi="Times New Roman" w:cs="Times New Roman"/>
                <w:sz w:val="21"/>
                <w:szCs w:val="21"/>
              </w:rPr>
              <w:br/>
            </w:r>
            <w:r w:rsidRPr="00A15A61">
              <w:rPr>
                <w:rFonts w:ascii="Times New Roman" w:eastAsiaTheme="minorHAnsi" w:hAnsi="Times New Roman" w:cs="Times New Roman"/>
                <w:sz w:val="21"/>
                <w:szCs w:val="21"/>
              </w:rPr>
              <w:t>TDM services.</w:t>
            </w:r>
          </w:p>
        </w:tc>
      </w:tr>
    </w:tbl>
    <w:p w14:paraId="73DAB147" w14:textId="7296DE75" w:rsidR="00A15A61" w:rsidRDefault="00A15A61" w:rsidP="00B06C16">
      <w:pPr>
        <w:pStyle w:val="Footer"/>
        <w:tabs>
          <w:tab w:val="clear" w:pos="4320"/>
          <w:tab w:val="clear" w:pos="8640"/>
        </w:tabs>
        <w:rPr>
          <w:b/>
        </w:rPr>
      </w:pPr>
    </w:p>
    <w:p w14:paraId="093F5E02" w14:textId="7BD0F676" w:rsidR="00A15A61" w:rsidRPr="00C83AD9" w:rsidRDefault="00F330AB" w:rsidP="00A15A61">
      <w:pPr>
        <w:pStyle w:val="Footer"/>
        <w:numPr>
          <w:ilvl w:val="0"/>
          <w:numId w:val="1"/>
        </w:numPr>
        <w:tabs>
          <w:tab w:val="clear" w:pos="4320"/>
          <w:tab w:val="clear" w:pos="8640"/>
        </w:tabs>
        <w:rPr>
          <w:rFonts w:ascii="Times New Roman" w:hAnsi="Times New Roman" w:cs="Times New Roman"/>
          <w:b/>
        </w:rPr>
      </w:pPr>
      <w:r>
        <w:rPr>
          <w:rFonts w:ascii="Times New Roman" w:hAnsi="Times New Roman" w:cs="Times New Roman"/>
          <w:b/>
        </w:rPr>
        <w:t>FY2023</w:t>
      </w:r>
      <w:r w:rsidR="00A15A61" w:rsidRPr="00C83AD9">
        <w:rPr>
          <w:rFonts w:ascii="Times New Roman" w:hAnsi="Times New Roman" w:cs="Times New Roman"/>
          <w:b/>
        </w:rPr>
        <w:t xml:space="preserve"> Work Program</w:t>
      </w:r>
    </w:p>
    <w:p w14:paraId="5F061B09" w14:textId="77777777" w:rsidR="00A15A61" w:rsidRPr="00C83AD9" w:rsidRDefault="00A15A61" w:rsidP="00A15A61">
      <w:pPr>
        <w:rPr>
          <w:rFonts w:ascii="Times New Roman" w:hAnsi="Times New Roman" w:cs="Times New Roman"/>
        </w:rPr>
      </w:pPr>
    </w:p>
    <w:p w14:paraId="08481DD6" w14:textId="53477EF0" w:rsidR="00A15A61" w:rsidRPr="00C83AD9" w:rsidRDefault="00A15A61" w:rsidP="00A15A61">
      <w:pPr>
        <w:pStyle w:val="BodyTextIndent"/>
        <w:rPr>
          <w:sz w:val="24"/>
        </w:rPr>
      </w:pPr>
      <w:r w:rsidRPr="00C83AD9">
        <w:rPr>
          <w:sz w:val="24"/>
        </w:rPr>
        <w:t xml:space="preserve">The work program describes how you will meet your </w:t>
      </w:r>
      <w:r w:rsidR="00F330AB">
        <w:rPr>
          <w:sz w:val="24"/>
        </w:rPr>
        <w:t>FY2023</w:t>
      </w:r>
      <w:r w:rsidRPr="00C83AD9">
        <w:rPr>
          <w:sz w:val="24"/>
        </w:rPr>
        <w:t xml:space="preserve"> goals.  The work program must describe, at a minimum, how the county will manage the core responsibilities.  In addition, the work program can include Special Projects.</w:t>
      </w:r>
    </w:p>
    <w:p w14:paraId="51AD4DFE" w14:textId="77777777" w:rsidR="00A15A61" w:rsidRPr="00C83AD9" w:rsidRDefault="00A15A61" w:rsidP="00A15A61">
      <w:pPr>
        <w:pStyle w:val="BodyTextIndent"/>
        <w:rPr>
          <w:sz w:val="24"/>
        </w:rPr>
      </w:pPr>
    </w:p>
    <w:p w14:paraId="0095EC68" w14:textId="77777777" w:rsidR="00A15A61" w:rsidRPr="00A15A61" w:rsidRDefault="00A15A61" w:rsidP="00A15A61">
      <w:pPr>
        <w:pStyle w:val="BodyTextIndent"/>
        <w:ind w:left="1440" w:hanging="720"/>
        <w:rPr>
          <w:sz w:val="24"/>
        </w:rPr>
      </w:pPr>
      <w:r w:rsidRPr="00A15A61">
        <w:rPr>
          <w:sz w:val="24"/>
        </w:rPr>
        <w:t>A.</w:t>
      </w:r>
      <w:r w:rsidRPr="00A15A61">
        <w:rPr>
          <w:sz w:val="24"/>
        </w:rPr>
        <w:tab/>
      </w:r>
      <w:r w:rsidRPr="00C047FC">
        <w:rPr>
          <w:b/>
          <w:sz w:val="24"/>
        </w:rPr>
        <w:t>Core Responsibilities</w:t>
      </w:r>
      <w:r w:rsidRPr="00A15A61">
        <w:rPr>
          <w:sz w:val="24"/>
        </w:rPr>
        <w:t xml:space="preserve"> – Each program must consist of the following core responsibilities.  You may add other projects or efforts under Special Projects.</w:t>
      </w:r>
    </w:p>
    <w:p w14:paraId="129B112C" w14:textId="77777777" w:rsidR="00A15A61" w:rsidRPr="00A15A61" w:rsidRDefault="00A15A61" w:rsidP="00A15A61">
      <w:pPr>
        <w:pStyle w:val="BodyTextIndent"/>
        <w:rPr>
          <w:sz w:val="24"/>
        </w:rPr>
      </w:pPr>
    </w:p>
    <w:p w14:paraId="51E4FDF4" w14:textId="27AC9E53" w:rsidR="002A671C" w:rsidRDefault="00A15A61" w:rsidP="000E623E">
      <w:pPr>
        <w:pStyle w:val="BodyTextIndent"/>
        <w:numPr>
          <w:ilvl w:val="0"/>
          <w:numId w:val="15"/>
        </w:numPr>
        <w:rPr>
          <w:sz w:val="24"/>
        </w:rPr>
      </w:pPr>
      <w:r w:rsidRPr="00A15A61">
        <w:rPr>
          <w:b/>
          <w:sz w:val="24"/>
        </w:rPr>
        <w:t>Yearly Work Schedule</w:t>
      </w:r>
      <w:r w:rsidRPr="00A15A61">
        <w:rPr>
          <w:sz w:val="24"/>
        </w:rPr>
        <w:t xml:space="preserve"> – To accomplish the goals and objectives</w:t>
      </w:r>
      <w:r w:rsidR="002D27B5">
        <w:rPr>
          <w:sz w:val="24"/>
        </w:rPr>
        <w:t xml:space="preserve"> </w:t>
      </w:r>
      <w:r w:rsidR="00776521">
        <w:rPr>
          <w:sz w:val="24"/>
        </w:rPr>
        <w:t>listed on page three</w:t>
      </w:r>
      <w:r w:rsidRPr="00A15A61">
        <w:rPr>
          <w:sz w:val="24"/>
        </w:rPr>
        <w:t xml:space="preserve">, provide a </w:t>
      </w:r>
      <w:r w:rsidRPr="00A15A61">
        <w:rPr>
          <w:sz w:val="24"/>
          <w:u w:val="single"/>
        </w:rPr>
        <w:t>detailed</w:t>
      </w:r>
      <w:r w:rsidRPr="00A15A61">
        <w:rPr>
          <w:sz w:val="24"/>
        </w:rPr>
        <w:t xml:space="preserve"> </w:t>
      </w:r>
      <w:r w:rsidR="002D27B5">
        <w:rPr>
          <w:sz w:val="24"/>
        </w:rPr>
        <w:t>annual</w:t>
      </w:r>
      <w:r w:rsidRPr="00A15A61">
        <w:rPr>
          <w:sz w:val="24"/>
        </w:rPr>
        <w:t xml:space="preserve"> work schedule with specific milestones for achievement </w:t>
      </w:r>
      <w:r>
        <w:rPr>
          <w:sz w:val="24"/>
        </w:rPr>
        <w:t>for</w:t>
      </w:r>
      <w:r w:rsidR="002A671C">
        <w:rPr>
          <w:sz w:val="24"/>
        </w:rPr>
        <w:t xml:space="preserve"> the following programs:</w:t>
      </w:r>
    </w:p>
    <w:p w14:paraId="694CCE1A" w14:textId="77777777" w:rsidR="002A671C" w:rsidRDefault="002A671C" w:rsidP="002A671C">
      <w:pPr>
        <w:pStyle w:val="BodyTextIndent"/>
        <w:ind w:left="1800"/>
        <w:rPr>
          <w:sz w:val="24"/>
        </w:rPr>
      </w:pPr>
    </w:p>
    <w:p w14:paraId="04E9BBCF" w14:textId="77777777" w:rsidR="002A671C" w:rsidRPr="00D22123" w:rsidRDefault="00A15A61" w:rsidP="002A671C">
      <w:pPr>
        <w:pStyle w:val="BodyTextIndent"/>
        <w:ind w:left="1440" w:firstLine="720"/>
        <w:rPr>
          <w:sz w:val="24"/>
          <w:u w:val="single"/>
        </w:rPr>
      </w:pPr>
      <w:r w:rsidRPr="00D22123">
        <w:rPr>
          <w:sz w:val="24"/>
          <w:u w:val="single"/>
        </w:rPr>
        <w:t xml:space="preserve">New Applicants </w:t>
      </w:r>
      <w:bookmarkStart w:id="1" w:name="_Hlk529972372"/>
      <w:r w:rsidR="002A671C" w:rsidRPr="00D22123">
        <w:rPr>
          <w:sz w:val="24"/>
          <w:u w:val="single"/>
        </w:rPr>
        <w:t>for</w:t>
      </w:r>
    </w:p>
    <w:p w14:paraId="65E49A1F" w14:textId="7FD0B62C" w:rsidR="002A671C" w:rsidRPr="00D22123" w:rsidRDefault="00A15A61" w:rsidP="002A671C">
      <w:pPr>
        <w:pStyle w:val="BodyTextIndent"/>
        <w:numPr>
          <w:ilvl w:val="0"/>
          <w:numId w:val="3"/>
        </w:numPr>
        <w:tabs>
          <w:tab w:val="num" w:pos="3600"/>
        </w:tabs>
        <w:ind w:left="2520"/>
        <w:rPr>
          <w:sz w:val="24"/>
        </w:rPr>
      </w:pPr>
      <w:r w:rsidRPr="00D22123">
        <w:rPr>
          <w:sz w:val="24"/>
        </w:rPr>
        <w:t>Guaranteed Ride Home</w:t>
      </w:r>
    </w:p>
    <w:p w14:paraId="122E616D" w14:textId="68E9894E" w:rsidR="002A671C" w:rsidRPr="00D22123" w:rsidRDefault="00A15A61" w:rsidP="002A671C">
      <w:pPr>
        <w:pStyle w:val="BodyTextIndent"/>
        <w:numPr>
          <w:ilvl w:val="0"/>
          <w:numId w:val="3"/>
        </w:numPr>
        <w:tabs>
          <w:tab w:val="num" w:pos="3600"/>
        </w:tabs>
        <w:ind w:left="2520"/>
        <w:rPr>
          <w:sz w:val="24"/>
        </w:rPr>
      </w:pPr>
      <w:r w:rsidRPr="00D22123">
        <w:rPr>
          <w:sz w:val="24"/>
        </w:rPr>
        <w:t>Ridesharing</w:t>
      </w:r>
      <w:r w:rsidR="002D27B5" w:rsidRPr="00D22123">
        <w:rPr>
          <w:sz w:val="24"/>
        </w:rPr>
        <w:t xml:space="preserve"> (carpool/vanpool)</w:t>
      </w:r>
    </w:p>
    <w:p w14:paraId="714D2FF5" w14:textId="4B4382A4" w:rsidR="002A671C" w:rsidRDefault="00A15A61" w:rsidP="002A671C">
      <w:pPr>
        <w:pStyle w:val="BodyTextIndent"/>
        <w:numPr>
          <w:ilvl w:val="0"/>
          <w:numId w:val="3"/>
        </w:numPr>
        <w:tabs>
          <w:tab w:val="num" w:pos="3600"/>
        </w:tabs>
        <w:ind w:left="2520"/>
        <w:rPr>
          <w:sz w:val="24"/>
        </w:rPr>
      </w:pPr>
      <w:r w:rsidRPr="00D22123">
        <w:rPr>
          <w:sz w:val="24"/>
        </w:rPr>
        <w:t>Maryland Commuter Tax Credit</w:t>
      </w:r>
      <w:bookmarkEnd w:id="1"/>
      <w:r w:rsidR="002A671C" w:rsidRPr="00D22123">
        <w:rPr>
          <w:sz w:val="24"/>
        </w:rPr>
        <w:t xml:space="preserve"> </w:t>
      </w:r>
    </w:p>
    <w:p w14:paraId="77F7A338" w14:textId="2894D16E" w:rsidR="00526C10" w:rsidRPr="00D22123" w:rsidRDefault="00526C10" w:rsidP="002A671C">
      <w:pPr>
        <w:pStyle w:val="BodyTextIndent"/>
        <w:numPr>
          <w:ilvl w:val="0"/>
          <w:numId w:val="3"/>
        </w:numPr>
        <w:tabs>
          <w:tab w:val="num" w:pos="3600"/>
        </w:tabs>
        <w:ind w:left="2520"/>
        <w:rPr>
          <w:sz w:val="24"/>
        </w:rPr>
      </w:pPr>
      <w:r>
        <w:rPr>
          <w:sz w:val="24"/>
        </w:rPr>
        <w:t>Commuter Choice Maryland Employer Partner Program</w:t>
      </w:r>
    </w:p>
    <w:p w14:paraId="6778DACC" w14:textId="5BC4266C" w:rsidR="002A671C" w:rsidRPr="00D22123" w:rsidRDefault="002A671C" w:rsidP="002A671C">
      <w:pPr>
        <w:pStyle w:val="BodyTextIndent"/>
        <w:tabs>
          <w:tab w:val="num" w:pos="3600"/>
        </w:tabs>
        <w:ind w:left="2160"/>
        <w:rPr>
          <w:sz w:val="24"/>
        </w:rPr>
      </w:pPr>
      <w:r w:rsidRPr="00D22123">
        <w:rPr>
          <w:sz w:val="24"/>
          <w:u w:val="single"/>
        </w:rPr>
        <w:t>R</w:t>
      </w:r>
      <w:r w:rsidR="00A15A61" w:rsidRPr="00D22123">
        <w:rPr>
          <w:sz w:val="24"/>
          <w:u w:val="single"/>
        </w:rPr>
        <w:t>e-applicants for</w:t>
      </w:r>
      <w:r w:rsidR="00A15A61" w:rsidRPr="00D22123">
        <w:rPr>
          <w:sz w:val="24"/>
        </w:rPr>
        <w:t xml:space="preserve"> </w:t>
      </w:r>
    </w:p>
    <w:p w14:paraId="5EC28106" w14:textId="77777777" w:rsidR="002A671C" w:rsidRPr="00D22123" w:rsidRDefault="00A15A61" w:rsidP="000E623E">
      <w:pPr>
        <w:pStyle w:val="BodyTextIndent"/>
        <w:numPr>
          <w:ilvl w:val="0"/>
          <w:numId w:val="16"/>
        </w:numPr>
        <w:tabs>
          <w:tab w:val="num" w:pos="3600"/>
        </w:tabs>
        <w:rPr>
          <w:sz w:val="24"/>
        </w:rPr>
      </w:pPr>
      <w:r w:rsidRPr="00D22123">
        <w:rPr>
          <w:sz w:val="24"/>
        </w:rPr>
        <w:t>Guaranteed Ride Home</w:t>
      </w:r>
    </w:p>
    <w:p w14:paraId="1B1A8379" w14:textId="23D2FF7A" w:rsidR="002A671C" w:rsidRPr="00D22123" w:rsidRDefault="00A15A61" w:rsidP="000E623E">
      <w:pPr>
        <w:pStyle w:val="BodyTextIndent"/>
        <w:numPr>
          <w:ilvl w:val="0"/>
          <w:numId w:val="16"/>
        </w:numPr>
        <w:tabs>
          <w:tab w:val="num" w:pos="3600"/>
        </w:tabs>
        <w:rPr>
          <w:sz w:val="24"/>
        </w:rPr>
      </w:pPr>
      <w:r w:rsidRPr="00D22123">
        <w:rPr>
          <w:sz w:val="24"/>
        </w:rPr>
        <w:t>Ridesharing</w:t>
      </w:r>
      <w:r w:rsidR="00D22123" w:rsidRPr="00D22123">
        <w:rPr>
          <w:sz w:val="24"/>
        </w:rPr>
        <w:t xml:space="preserve"> (Carpool/Vanpool)</w:t>
      </w:r>
    </w:p>
    <w:p w14:paraId="4A764CD2" w14:textId="70333B01" w:rsidR="002A671C" w:rsidRDefault="00A15A61" w:rsidP="000E623E">
      <w:pPr>
        <w:pStyle w:val="BodyTextIndent"/>
        <w:numPr>
          <w:ilvl w:val="0"/>
          <w:numId w:val="16"/>
        </w:numPr>
        <w:tabs>
          <w:tab w:val="num" w:pos="3600"/>
        </w:tabs>
        <w:rPr>
          <w:sz w:val="24"/>
        </w:rPr>
      </w:pPr>
      <w:r w:rsidRPr="00D22123">
        <w:rPr>
          <w:sz w:val="24"/>
        </w:rPr>
        <w:t>Maryland Commuter Tax Credit</w:t>
      </w:r>
    </w:p>
    <w:p w14:paraId="786B9197" w14:textId="3BB1293C" w:rsidR="00526C10" w:rsidRPr="00D22123" w:rsidRDefault="00526C10" w:rsidP="000E623E">
      <w:pPr>
        <w:pStyle w:val="BodyTextIndent"/>
        <w:numPr>
          <w:ilvl w:val="0"/>
          <w:numId w:val="16"/>
        </w:numPr>
        <w:tabs>
          <w:tab w:val="num" w:pos="3600"/>
        </w:tabs>
        <w:rPr>
          <w:sz w:val="24"/>
        </w:rPr>
      </w:pPr>
      <w:r>
        <w:rPr>
          <w:sz w:val="24"/>
        </w:rPr>
        <w:t>Commuter Choice Maryland Employer Partner Program</w:t>
      </w:r>
    </w:p>
    <w:p w14:paraId="10913F10" w14:textId="111D6A94" w:rsidR="002A671C" w:rsidRPr="00D22123" w:rsidRDefault="002A671C" w:rsidP="002A671C">
      <w:pPr>
        <w:pStyle w:val="BodyTextIndent"/>
        <w:tabs>
          <w:tab w:val="num" w:pos="3600"/>
        </w:tabs>
        <w:ind w:left="2160"/>
        <w:rPr>
          <w:sz w:val="24"/>
          <w:u w:val="single"/>
        </w:rPr>
      </w:pPr>
      <w:r w:rsidRPr="00D22123">
        <w:rPr>
          <w:sz w:val="24"/>
          <w:u w:val="single"/>
        </w:rPr>
        <w:t>Goal Numbers of</w:t>
      </w:r>
    </w:p>
    <w:p w14:paraId="4332341F" w14:textId="726E9DD2" w:rsidR="002A671C" w:rsidRPr="00D22123" w:rsidRDefault="002A671C" w:rsidP="000E623E">
      <w:pPr>
        <w:pStyle w:val="BodyTextIndent"/>
        <w:numPr>
          <w:ilvl w:val="0"/>
          <w:numId w:val="17"/>
        </w:numPr>
        <w:rPr>
          <w:sz w:val="24"/>
        </w:rPr>
      </w:pPr>
      <w:r w:rsidRPr="00D22123">
        <w:rPr>
          <w:sz w:val="24"/>
        </w:rPr>
        <w:t>T</w:t>
      </w:r>
      <w:r w:rsidR="00A15A61" w:rsidRPr="00D22123">
        <w:rPr>
          <w:sz w:val="24"/>
        </w:rPr>
        <w:t xml:space="preserve">ransit </w:t>
      </w:r>
      <w:r w:rsidRPr="00D22123">
        <w:rPr>
          <w:sz w:val="24"/>
        </w:rPr>
        <w:t>R</w:t>
      </w:r>
      <w:r w:rsidR="00A15A61" w:rsidRPr="00D22123">
        <w:rPr>
          <w:sz w:val="24"/>
        </w:rPr>
        <w:t>eferrals</w:t>
      </w:r>
      <w:r w:rsidR="002D27B5" w:rsidRPr="00D22123">
        <w:rPr>
          <w:sz w:val="24"/>
        </w:rPr>
        <w:t xml:space="preserve"> and trip-planning</w:t>
      </w:r>
    </w:p>
    <w:p w14:paraId="7FD2EEB0" w14:textId="7C22E683" w:rsidR="002A671C" w:rsidRPr="00D22123" w:rsidRDefault="002A671C" w:rsidP="000E623E">
      <w:pPr>
        <w:pStyle w:val="BodyTextIndent"/>
        <w:numPr>
          <w:ilvl w:val="0"/>
          <w:numId w:val="17"/>
        </w:numPr>
        <w:rPr>
          <w:sz w:val="24"/>
        </w:rPr>
      </w:pPr>
      <w:r w:rsidRPr="00D22123">
        <w:rPr>
          <w:sz w:val="24"/>
        </w:rPr>
        <w:t>New V</w:t>
      </w:r>
      <w:r w:rsidR="00A15A61" w:rsidRPr="00D22123">
        <w:rPr>
          <w:sz w:val="24"/>
        </w:rPr>
        <w:t>anpool</w:t>
      </w:r>
      <w:r w:rsidRPr="00D22123">
        <w:rPr>
          <w:sz w:val="24"/>
        </w:rPr>
        <w:t xml:space="preserve">s </w:t>
      </w:r>
    </w:p>
    <w:p w14:paraId="4CDBEECC" w14:textId="422030A1" w:rsidR="002D27B5" w:rsidRPr="00D22123" w:rsidRDefault="002A671C" w:rsidP="000E623E">
      <w:pPr>
        <w:pStyle w:val="BodyTextIndent"/>
        <w:numPr>
          <w:ilvl w:val="0"/>
          <w:numId w:val="17"/>
        </w:numPr>
        <w:tabs>
          <w:tab w:val="num" w:pos="3600"/>
        </w:tabs>
        <w:rPr>
          <w:sz w:val="24"/>
        </w:rPr>
      </w:pPr>
      <w:r w:rsidRPr="00D22123">
        <w:rPr>
          <w:sz w:val="24"/>
        </w:rPr>
        <w:t>E</w:t>
      </w:r>
      <w:r w:rsidR="00A15A61" w:rsidRPr="00D22123">
        <w:rPr>
          <w:sz w:val="24"/>
        </w:rPr>
        <w:t xml:space="preserve">mployer </w:t>
      </w:r>
      <w:r w:rsidRPr="00D22123">
        <w:rPr>
          <w:sz w:val="24"/>
        </w:rPr>
        <w:t>Vi</w:t>
      </w:r>
      <w:r w:rsidR="00A15A61" w:rsidRPr="00D22123">
        <w:rPr>
          <w:sz w:val="24"/>
        </w:rPr>
        <w:t>sits</w:t>
      </w:r>
      <w:r w:rsidR="002D27B5" w:rsidRPr="00D22123">
        <w:rPr>
          <w:sz w:val="24"/>
        </w:rPr>
        <w:t xml:space="preserve"> (direct/indirect)</w:t>
      </w:r>
    </w:p>
    <w:p w14:paraId="709C89BE" w14:textId="77777777" w:rsidR="002D27B5" w:rsidRPr="00D22123" w:rsidRDefault="002D27B5" w:rsidP="000E623E">
      <w:pPr>
        <w:pStyle w:val="BodyTextIndent"/>
        <w:numPr>
          <w:ilvl w:val="0"/>
          <w:numId w:val="17"/>
        </w:numPr>
        <w:tabs>
          <w:tab w:val="num" w:pos="3600"/>
        </w:tabs>
        <w:rPr>
          <w:sz w:val="24"/>
        </w:rPr>
      </w:pPr>
      <w:r w:rsidRPr="00D22123">
        <w:rPr>
          <w:sz w:val="24"/>
        </w:rPr>
        <w:t>Events, Fairs, etc.</w:t>
      </w:r>
    </w:p>
    <w:p w14:paraId="2CC1B872" w14:textId="0A0D1455" w:rsidR="00834489" w:rsidRDefault="002D27B5" w:rsidP="000E623E">
      <w:pPr>
        <w:pStyle w:val="BodyTextIndent"/>
        <w:numPr>
          <w:ilvl w:val="0"/>
          <w:numId w:val="17"/>
        </w:numPr>
        <w:tabs>
          <w:tab w:val="num" w:pos="3600"/>
        </w:tabs>
        <w:rPr>
          <w:sz w:val="24"/>
        </w:rPr>
      </w:pPr>
      <w:r w:rsidRPr="00D22123">
        <w:rPr>
          <w:sz w:val="24"/>
        </w:rPr>
        <w:t>Follow-up assistance</w:t>
      </w:r>
    </w:p>
    <w:p w14:paraId="186737D0" w14:textId="65F78C17" w:rsidR="00A15A61" w:rsidRPr="00526C10" w:rsidRDefault="00834489" w:rsidP="00834489">
      <w:pPr>
        <w:pStyle w:val="BodyTextIndent"/>
        <w:numPr>
          <w:ilvl w:val="0"/>
          <w:numId w:val="17"/>
        </w:numPr>
        <w:tabs>
          <w:tab w:val="num" w:pos="3600"/>
        </w:tabs>
        <w:rPr>
          <w:sz w:val="24"/>
        </w:rPr>
      </w:pPr>
      <w:r>
        <w:rPr>
          <w:sz w:val="24"/>
        </w:rPr>
        <w:t xml:space="preserve">Assistance with Commuter Choice Maryland Employer Partner Program and Benefits: </w:t>
      </w:r>
      <w:r w:rsidR="00526C10">
        <w:rPr>
          <w:sz w:val="24"/>
        </w:rPr>
        <w:t>Signups, Employer Travel Behavior Survey, Customized Employer Transportation Plan.</w:t>
      </w:r>
    </w:p>
    <w:p w14:paraId="41C560F1" w14:textId="77777777" w:rsidR="00A15A61" w:rsidRPr="00A15A61" w:rsidRDefault="00A15A61" w:rsidP="00A15A61">
      <w:pPr>
        <w:pStyle w:val="BodyTextIndent"/>
        <w:ind w:left="1440"/>
        <w:rPr>
          <w:sz w:val="24"/>
        </w:rPr>
      </w:pPr>
    </w:p>
    <w:p w14:paraId="4AD4F23D" w14:textId="527E597E" w:rsidR="00A15A61" w:rsidRPr="00A15A61" w:rsidRDefault="00A15A61" w:rsidP="000E623E">
      <w:pPr>
        <w:pStyle w:val="BodyTextIndent"/>
        <w:numPr>
          <w:ilvl w:val="0"/>
          <w:numId w:val="15"/>
        </w:numPr>
        <w:rPr>
          <w:sz w:val="24"/>
        </w:rPr>
      </w:pPr>
      <w:r w:rsidRPr="00A15A61">
        <w:rPr>
          <w:b/>
          <w:sz w:val="24"/>
        </w:rPr>
        <w:t>Marketing/Promotional Efforts</w:t>
      </w:r>
      <w:r w:rsidRPr="00A15A61">
        <w:rPr>
          <w:sz w:val="24"/>
        </w:rPr>
        <w:t xml:space="preserve"> – Attach a copy of </w:t>
      </w:r>
      <w:r w:rsidR="00C047FC">
        <w:rPr>
          <w:sz w:val="24"/>
        </w:rPr>
        <w:t>the</w:t>
      </w:r>
      <w:r w:rsidRPr="00A15A61">
        <w:rPr>
          <w:sz w:val="24"/>
        </w:rPr>
        <w:t xml:space="preserve"> annual marketing plan.</w:t>
      </w:r>
    </w:p>
    <w:p w14:paraId="665DF988" w14:textId="77777777" w:rsidR="00A15A61" w:rsidRPr="00A15A61" w:rsidRDefault="00A15A61" w:rsidP="00A15A61">
      <w:pPr>
        <w:pStyle w:val="BodyTextIndent"/>
        <w:ind w:left="0"/>
        <w:rPr>
          <w:b/>
          <w:sz w:val="24"/>
        </w:rPr>
      </w:pPr>
    </w:p>
    <w:p w14:paraId="3E3ABB69" w14:textId="77777777" w:rsidR="00A15A61" w:rsidRPr="00A15A61" w:rsidRDefault="00A15A61" w:rsidP="00C047FC">
      <w:pPr>
        <w:pStyle w:val="BodyTextIndent"/>
        <w:numPr>
          <w:ilvl w:val="0"/>
          <w:numId w:val="4"/>
        </w:numPr>
        <w:ind w:left="1800"/>
        <w:rPr>
          <w:sz w:val="24"/>
        </w:rPr>
      </w:pPr>
      <w:r w:rsidRPr="00A15A61">
        <w:rPr>
          <w:b/>
          <w:sz w:val="24"/>
        </w:rPr>
        <w:t xml:space="preserve">Rideshare/Commuter Connections – </w:t>
      </w:r>
      <w:r w:rsidRPr="00A15A61">
        <w:rPr>
          <w:sz w:val="24"/>
        </w:rPr>
        <w:t xml:space="preserve">Describe your outreach efforts in order to draw commuters to the </w:t>
      </w:r>
      <w:hyperlink r:id="rId12" w:history="1">
        <w:r w:rsidRPr="00A15A61">
          <w:rPr>
            <w:rStyle w:val="Hyperlink"/>
            <w:sz w:val="24"/>
          </w:rPr>
          <w:t>www.commuterconnections.org</w:t>
        </w:r>
      </w:hyperlink>
      <w:r w:rsidRPr="00A15A61">
        <w:rPr>
          <w:sz w:val="24"/>
        </w:rPr>
        <w:t xml:space="preserve"> website and its various programs, specifically Ridesharing.</w:t>
      </w:r>
    </w:p>
    <w:p w14:paraId="6E347F49" w14:textId="77777777" w:rsidR="00A15A61" w:rsidRPr="00A15A61" w:rsidRDefault="00A15A61" w:rsidP="00C047FC">
      <w:pPr>
        <w:pStyle w:val="BodyTextIndent"/>
        <w:ind w:left="2160"/>
        <w:rPr>
          <w:sz w:val="24"/>
        </w:rPr>
      </w:pPr>
    </w:p>
    <w:p w14:paraId="6F04130C" w14:textId="37A449C5" w:rsidR="00A15A61" w:rsidRPr="00C83AD9" w:rsidRDefault="00A15A61" w:rsidP="00C047FC">
      <w:pPr>
        <w:pStyle w:val="BodyTextIndent"/>
        <w:numPr>
          <w:ilvl w:val="0"/>
          <w:numId w:val="4"/>
        </w:numPr>
        <w:ind w:left="1800"/>
        <w:rPr>
          <w:sz w:val="24"/>
        </w:rPr>
      </w:pPr>
      <w:r w:rsidRPr="00C83AD9">
        <w:rPr>
          <w:b/>
          <w:sz w:val="24"/>
        </w:rPr>
        <w:t xml:space="preserve">Commuter Choice Maryland (CCM) </w:t>
      </w:r>
      <w:r w:rsidRPr="00C83AD9">
        <w:rPr>
          <w:sz w:val="24"/>
        </w:rPr>
        <w:t xml:space="preserve">- Describe your strategies for marketing </w:t>
      </w:r>
      <w:r w:rsidR="0055567B" w:rsidRPr="00C83AD9">
        <w:rPr>
          <w:sz w:val="24"/>
        </w:rPr>
        <w:t>the CCM</w:t>
      </w:r>
      <w:r w:rsidRPr="00C83AD9">
        <w:rPr>
          <w:sz w:val="24"/>
        </w:rPr>
        <w:t xml:space="preserve"> program, which includes:</w:t>
      </w:r>
    </w:p>
    <w:p w14:paraId="0A5B9332" w14:textId="77777777" w:rsidR="00A15A61" w:rsidRPr="00C83AD9" w:rsidRDefault="00A15A61" w:rsidP="00C047FC">
      <w:pPr>
        <w:pStyle w:val="BodyTextIndent"/>
        <w:numPr>
          <w:ilvl w:val="0"/>
          <w:numId w:val="14"/>
        </w:numPr>
        <w:ind w:left="2520"/>
        <w:rPr>
          <w:sz w:val="24"/>
        </w:rPr>
      </w:pPr>
      <w:r w:rsidRPr="00C83AD9">
        <w:rPr>
          <w:sz w:val="24"/>
        </w:rPr>
        <w:t xml:space="preserve">Commuter Choice Maryland website: </w:t>
      </w:r>
      <w:hyperlink r:id="rId13" w:history="1">
        <w:r w:rsidRPr="00C83AD9">
          <w:rPr>
            <w:rStyle w:val="Hyperlink"/>
            <w:color w:val="auto"/>
            <w:sz w:val="24"/>
          </w:rPr>
          <w:t>commuterchoicemaryland.com</w:t>
        </w:r>
      </w:hyperlink>
    </w:p>
    <w:p w14:paraId="762AA4ED" w14:textId="77777777" w:rsidR="00A15A61" w:rsidRPr="00C83AD9" w:rsidRDefault="00A15A61" w:rsidP="00C047FC">
      <w:pPr>
        <w:pStyle w:val="BodyTextIndent"/>
        <w:numPr>
          <w:ilvl w:val="0"/>
          <w:numId w:val="14"/>
        </w:numPr>
        <w:ind w:left="2520"/>
        <w:rPr>
          <w:sz w:val="24"/>
        </w:rPr>
      </w:pPr>
      <w:r w:rsidRPr="00C83AD9">
        <w:rPr>
          <w:sz w:val="24"/>
        </w:rPr>
        <w:t>Guaranteed Ride Home</w:t>
      </w:r>
    </w:p>
    <w:p w14:paraId="5D06080A" w14:textId="1687A988" w:rsidR="00A15A61" w:rsidRDefault="00A15A61" w:rsidP="00C047FC">
      <w:pPr>
        <w:pStyle w:val="BodyTextIndent"/>
        <w:numPr>
          <w:ilvl w:val="0"/>
          <w:numId w:val="14"/>
        </w:numPr>
        <w:ind w:left="2520"/>
        <w:rPr>
          <w:sz w:val="24"/>
        </w:rPr>
      </w:pPr>
      <w:r w:rsidRPr="00C83AD9">
        <w:rPr>
          <w:sz w:val="24"/>
        </w:rPr>
        <w:t>Maryland Commuter Tax Credit</w:t>
      </w:r>
    </w:p>
    <w:p w14:paraId="6D7F8BDD" w14:textId="3C62394C" w:rsidR="00526C10" w:rsidRPr="00C83AD9" w:rsidRDefault="00526C10" w:rsidP="00C047FC">
      <w:pPr>
        <w:pStyle w:val="BodyTextIndent"/>
        <w:numPr>
          <w:ilvl w:val="0"/>
          <w:numId w:val="14"/>
        </w:numPr>
        <w:ind w:left="2520"/>
        <w:rPr>
          <w:sz w:val="24"/>
        </w:rPr>
      </w:pPr>
      <w:r>
        <w:rPr>
          <w:sz w:val="24"/>
        </w:rPr>
        <w:t>Commuter Choice Maryland Employer Partner Program</w:t>
      </w:r>
    </w:p>
    <w:p w14:paraId="4B6F4FDC" w14:textId="7A272806" w:rsidR="00A15A61" w:rsidRPr="00C83AD9" w:rsidRDefault="00A15A61" w:rsidP="00C047FC">
      <w:pPr>
        <w:pStyle w:val="BodyTextIndent"/>
        <w:numPr>
          <w:ilvl w:val="0"/>
          <w:numId w:val="14"/>
        </w:numPr>
        <w:ind w:left="2520"/>
        <w:rPr>
          <w:sz w:val="24"/>
        </w:rPr>
      </w:pPr>
      <w:r w:rsidRPr="00C83AD9">
        <w:rPr>
          <w:sz w:val="24"/>
        </w:rPr>
        <w:lastRenderedPageBreak/>
        <w:t xml:space="preserve">Rideshare Information </w:t>
      </w:r>
      <w:r w:rsidR="002322C4" w:rsidRPr="00C83AD9">
        <w:rPr>
          <w:sz w:val="24"/>
        </w:rPr>
        <w:t>(</w:t>
      </w:r>
      <w:r w:rsidRPr="00C83AD9">
        <w:rPr>
          <w:sz w:val="24"/>
        </w:rPr>
        <w:t>Vanpool/Carpool</w:t>
      </w:r>
      <w:r w:rsidR="002322C4" w:rsidRPr="00C83AD9">
        <w:rPr>
          <w:sz w:val="24"/>
        </w:rPr>
        <w:t>)</w:t>
      </w:r>
    </w:p>
    <w:p w14:paraId="085777CD" w14:textId="20600167" w:rsidR="00A15A61" w:rsidRPr="00C83AD9" w:rsidRDefault="00A15A61" w:rsidP="00C047FC">
      <w:pPr>
        <w:pStyle w:val="BodyTextIndent"/>
        <w:numPr>
          <w:ilvl w:val="0"/>
          <w:numId w:val="14"/>
        </w:numPr>
        <w:ind w:left="2520"/>
        <w:rPr>
          <w:sz w:val="24"/>
        </w:rPr>
      </w:pPr>
      <w:r w:rsidRPr="00C83AD9">
        <w:rPr>
          <w:sz w:val="24"/>
        </w:rPr>
        <w:t>Transit Information</w:t>
      </w:r>
      <w:r w:rsidR="0055567B" w:rsidRPr="00C83AD9">
        <w:rPr>
          <w:sz w:val="24"/>
        </w:rPr>
        <w:t xml:space="preserve">, </w:t>
      </w:r>
      <w:r w:rsidR="002322C4" w:rsidRPr="00C83AD9">
        <w:rPr>
          <w:sz w:val="24"/>
        </w:rPr>
        <w:t>Trip Planning</w:t>
      </w:r>
      <w:r w:rsidR="0055567B" w:rsidRPr="00C83AD9">
        <w:rPr>
          <w:sz w:val="24"/>
        </w:rPr>
        <w:t xml:space="preserve"> and IncenTrip</w:t>
      </w:r>
    </w:p>
    <w:p w14:paraId="1E9BB4E3" w14:textId="77777777" w:rsidR="00A15A61" w:rsidRPr="00C83AD9" w:rsidRDefault="00A15A61" w:rsidP="00C047FC">
      <w:pPr>
        <w:pStyle w:val="BodyTextIndent"/>
        <w:numPr>
          <w:ilvl w:val="0"/>
          <w:numId w:val="14"/>
        </w:numPr>
        <w:ind w:left="2520"/>
        <w:rPr>
          <w:sz w:val="24"/>
        </w:rPr>
      </w:pPr>
      <w:r w:rsidRPr="00C83AD9">
        <w:rPr>
          <w:sz w:val="24"/>
        </w:rPr>
        <w:t>Telework</w:t>
      </w:r>
    </w:p>
    <w:p w14:paraId="567731E5" w14:textId="77777777" w:rsidR="00A15A61" w:rsidRPr="00C83AD9" w:rsidRDefault="00A15A61" w:rsidP="00C047FC">
      <w:pPr>
        <w:pStyle w:val="BodyTextIndent"/>
        <w:numPr>
          <w:ilvl w:val="0"/>
          <w:numId w:val="14"/>
        </w:numPr>
        <w:ind w:left="2520"/>
        <w:rPr>
          <w:sz w:val="24"/>
        </w:rPr>
      </w:pPr>
      <w:r w:rsidRPr="00C83AD9">
        <w:rPr>
          <w:sz w:val="24"/>
        </w:rPr>
        <w:t>Bicycling/Walking</w:t>
      </w:r>
    </w:p>
    <w:p w14:paraId="35C1F855" w14:textId="25ACBCBB" w:rsidR="00A15A61" w:rsidRPr="00C83AD9" w:rsidRDefault="00A15A61" w:rsidP="00C047FC">
      <w:pPr>
        <w:pStyle w:val="BodyTextIndent"/>
        <w:numPr>
          <w:ilvl w:val="0"/>
          <w:numId w:val="14"/>
        </w:numPr>
        <w:ind w:left="2520"/>
        <w:rPr>
          <w:sz w:val="24"/>
        </w:rPr>
      </w:pPr>
      <w:r w:rsidRPr="00C83AD9">
        <w:rPr>
          <w:sz w:val="24"/>
        </w:rPr>
        <w:t xml:space="preserve">Alternative </w:t>
      </w:r>
      <w:r w:rsidR="002322C4" w:rsidRPr="00C83AD9">
        <w:rPr>
          <w:sz w:val="24"/>
        </w:rPr>
        <w:t>W</w:t>
      </w:r>
      <w:r w:rsidRPr="00C83AD9">
        <w:rPr>
          <w:sz w:val="24"/>
        </w:rPr>
        <w:t xml:space="preserve">ork </w:t>
      </w:r>
      <w:r w:rsidR="002322C4" w:rsidRPr="00C83AD9">
        <w:rPr>
          <w:sz w:val="24"/>
        </w:rPr>
        <w:t>S</w:t>
      </w:r>
      <w:r w:rsidRPr="00C83AD9">
        <w:rPr>
          <w:sz w:val="24"/>
        </w:rPr>
        <w:t xml:space="preserve">chedules/Compressed </w:t>
      </w:r>
      <w:r w:rsidR="002322C4" w:rsidRPr="00C83AD9">
        <w:rPr>
          <w:sz w:val="24"/>
        </w:rPr>
        <w:t>W</w:t>
      </w:r>
      <w:r w:rsidRPr="00C83AD9">
        <w:rPr>
          <w:sz w:val="24"/>
        </w:rPr>
        <w:t xml:space="preserve">ork </w:t>
      </w:r>
      <w:r w:rsidR="002322C4" w:rsidRPr="00C83AD9">
        <w:rPr>
          <w:sz w:val="24"/>
        </w:rPr>
        <w:t>W</w:t>
      </w:r>
      <w:r w:rsidRPr="00C83AD9">
        <w:rPr>
          <w:sz w:val="24"/>
        </w:rPr>
        <w:t>eek</w:t>
      </w:r>
    </w:p>
    <w:p w14:paraId="6D609C0F" w14:textId="2B15A0F4" w:rsidR="00A15A61" w:rsidRDefault="00A15A61" w:rsidP="00C047FC">
      <w:pPr>
        <w:pStyle w:val="BodyTextIndent"/>
        <w:numPr>
          <w:ilvl w:val="0"/>
          <w:numId w:val="14"/>
        </w:numPr>
        <w:ind w:left="2520"/>
        <w:rPr>
          <w:sz w:val="24"/>
        </w:rPr>
      </w:pPr>
      <w:r w:rsidRPr="00C83AD9">
        <w:rPr>
          <w:sz w:val="24"/>
        </w:rPr>
        <w:t xml:space="preserve">Cash-in-Lieu of </w:t>
      </w:r>
      <w:r w:rsidR="002322C4" w:rsidRPr="00C83AD9">
        <w:rPr>
          <w:sz w:val="24"/>
        </w:rPr>
        <w:t>P</w:t>
      </w:r>
      <w:r w:rsidRPr="00C83AD9">
        <w:rPr>
          <w:sz w:val="24"/>
        </w:rPr>
        <w:t xml:space="preserve">arking </w:t>
      </w:r>
      <w:r w:rsidR="002322C4" w:rsidRPr="00C83AD9">
        <w:rPr>
          <w:sz w:val="24"/>
        </w:rPr>
        <w:t>P</w:t>
      </w:r>
      <w:r w:rsidRPr="00C83AD9">
        <w:rPr>
          <w:sz w:val="24"/>
        </w:rPr>
        <w:t>rogram (Parking Cash Out)</w:t>
      </w:r>
    </w:p>
    <w:p w14:paraId="77CC8C46" w14:textId="77777777" w:rsidR="00A8640B" w:rsidRPr="00C83AD9" w:rsidRDefault="00A8640B" w:rsidP="008E01E3">
      <w:pPr>
        <w:pStyle w:val="BodyTextIndent"/>
        <w:ind w:left="2520"/>
        <w:rPr>
          <w:sz w:val="24"/>
        </w:rPr>
      </w:pPr>
    </w:p>
    <w:p w14:paraId="74D51816" w14:textId="7E0DBB5E" w:rsidR="00AA00AB" w:rsidRPr="00C83AD9" w:rsidRDefault="00A15A61" w:rsidP="00C047FC">
      <w:pPr>
        <w:pStyle w:val="BodyTextIndent"/>
        <w:numPr>
          <w:ilvl w:val="0"/>
          <w:numId w:val="4"/>
        </w:numPr>
        <w:ind w:left="2160"/>
        <w:rPr>
          <w:sz w:val="24"/>
        </w:rPr>
      </w:pPr>
      <w:bookmarkStart w:id="2" w:name="_Hlk24962999"/>
      <w:r w:rsidRPr="00C83AD9">
        <w:rPr>
          <w:b/>
          <w:sz w:val="24"/>
        </w:rPr>
        <w:t>Employer Outreach</w:t>
      </w:r>
      <w:r w:rsidRPr="00C83AD9">
        <w:rPr>
          <w:sz w:val="24"/>
        </w:rPr>
        <w:t xml:space="preserve"> – </w:t>
      </w:r>
      <w:r w:rsidR="00AA00AB" w:rsidRPr="00C83AD9">
        <w:rPr>
          <w:sz w:val="24"/>
        </w:rPr>
        <w:t>In support of the objectives outlined for Goal 2 (see page three), please d</w:t>
      </w:r>
      <w:r w:rsidRPr="00C83AD9">
        <w:rPr>
          <w:sz w:val="24"/>
        </w:rPr>
        <w:t>escribe your employer outreach program</w:t>
      </w:r>
      <w:r w:rsidR="00AA00AB" w:rsidRPr="00C83AD9">
        <w:rPr>
          <w:sz w:val="24"/>
        </w:rPr>
        <w:t xml:space="preserve"> and include how you plan to incorporate Commuter Choice Maryland </w:t>
      </w:r>
      <w:r w:rsidR="001330F0" w:rsidRPr="00C83AD9">
        <w:rPr>
          <w:sz w:val="24"/>
        </w:rPr>
        <w:t xml:space="preserve">(CCM) </w:t>
      </w:r>
      <w:r w:rsidR="001B44B5" w:rsidRPr="00C83AD9">
        <w:rPr>
          <w:sz w:val="24"/>
        </w:rPr>
        <w:t xml:space="preserve">Business Outreach </w:t>
      </w:r>
      <w:r w:rsidR="00AA00AB" w:rsidRPr="00C83AD9">
        <w:rPr>
          <w:sz w:val="24"/>
        </w:rPr>
        <w:t>in your program</w:t>
      </w:r>
      <w:r w:rsidRPr="00C83AD9">
        <w:rPr>
          <w:sz w:val="24"/>
        </w:rPr>
        <w:t xml:space="preserve">.  </w:t>
      </w:r>
      <w:r w:rsidR="00AA00AB" w:rsidRPr="00C83AD9">
        <w:rPr>
          <w:sz w:val="24"/>
        </w:rPr>
        <w:t xml:space="preserve">In addition, explain how you will conduct </w:t>
      </w:r>
      <w:r w:rsidR="00BD4C81">
        <w:rPr>
          <w:sz w:val="24"/>
        </w:rPr>
        <w:t xml:space="preserve">the initial meeting with employers while completing the site assessment form and </w:t>
      </w:r>
      <w:r w:rsidR="00AA00AB" w:rsidRPr="00C83AD9">
        <w:rPr>
          <w:sz w:val="24"/>
        </w:rPr>
        <w:t xml:space="preserve">annual follow-up with employers.  </w:t>
      </w:r>
    </w:p>
    <w:p w14:paraId="4FA37741" w14:textId="77777777" w:rsidR="00AA00AB" w:rsidRPr="00C83AD9" w:rsidRDefault="00AA00AB" w:rsidP="00AA00AB">
      <w:pPr>
        <w:pStyle w:val="BodyTextIndent"/>
        <w:ind w:left="2160"/>
        <w:rPr>
          <w:b/>
          <w:sz w:val="24"/>
        </w:rPr>
      </w:pPr>
    </w:p>
    <w:p w14:paraId="3D8D7CE3" w14:textId="24F6B116" w:rsidR="002A671C" w:rsidRPr="00C83AD9" w:rsidRDefault="005F493F" w:rsidP="00AA00AB">
      <w:pPr>
        <w:pStyle w:val="BodyTextIndent"/>
        <w:ind w:left="2160"/>
        <w:rPr>
          <w:sz w:val="24"/>
        </w:rPr>
      </w:pPr>
      <w:r w:rsidRPr="00C83AD9">
        <w:rPr>
          <w:sz w:val="24"/>
        </w:rPr>
        <w:t xml:space="preserve">Utilize the </w:t>
      </w:r>
      <w:r w:rsidR="001B44B5" w:rsidRPr="00C83AD9">
        <w:rPr>
          <w:sz w:val="24"/>
        </w:rPr>
        <w:t>CCM</w:t>
      </w:r>
      <w:r w:rsidRPr="00C83AD9">
        <w:rPr>
          <w:sz w:val="24"/>
        </w:rPr>
        <w:t xml:space="preserve"> “Maryland Employer Commuter Benefits”</w:t>
      </w:r>
      <w:r w:rsidR="00AA00AB" w:rsidRPr="00C83AD9">
        <w:rPr>
          <w:sz w:val="24"/>
        </w:rPr>
        <w:t xml:space="preserve"> Tool Kit</w:t>
      </w:r>
      <w:r w:rsidRPr="00C83AD9">
        <w:rPr>
          <w:sz w:val="24"/>
        </w:rPr>
        <w:t xml:space="preserve">, the </w:t>
      </w:r>
      <w:r w:rsidR="00BD4C81">
        <w:rPr>
          <w:sz w:val="24"/>
        </w:rPr>
        <w:t xml:space="preserve">Site </w:t>
      </w:r>
      <w:r w:rsidRPr="00C83AD9">
        <w:rPr>
          <w:sz w:val="24"/>
        </w:rPr>
        <w:t>Assessment Form and the Employer</w:t>
      </w:r>
      <w:r w:rsidR="00BD4C81">
        <w:rPr>
          <w:sz w:val="24"/>
        </w:rPr>
        <w:t>/Employee</w:t>
      </w:r>
      <w:r w:rsidRPr="00C83AD9">
        <w:rPr>
          <w:sz w:val="24"/>
        </w:rPr>
        <w:t xml:space="preserve"> survey</w:t>
      </w:r>
      <w:r w:rsidR="00BD4C81">
        <w:rPr>
          <w:sz w:val="24"/>
        </w:rPr>
        <w:t>, and develop an employer transportation plan</w:t>
      </w:r>
      <w:r w:rsidR="00AA00AB" w:rsidRPr="00C83AD9">
        <w:rPr>
          <w:sz w:val="24"/>
        </w:rPr>
        <w:t xml:space="preserve"> to assist with your employer outreach program – all of these tools will serve as performance measures for the Commuter Choice Maryland program</w:t>
      </w:r>
      <w:r w:rsidR="001B44B5" w:rsidRPr="00C83AD9">
        <w:rPr>
          <w:sz w:val="24"/>
        </w:rPr>
        <w:t xml:space="preserve"> and will be available from CCM</w:t>
      </w:r>
      <w:r w:rsidR="00AA00AB" w:rsidRPr="00C83AD9">
        <w:rPr>
          <w:sz w:val="24"/>
        </w:rPr>
        <w:t>.</w:t>
      </w:r>
      <w:r w:rsidR="001B44B5" w:rsidRPr="00C83AD9">
        <w:rPr>
          <w:sz w:val="24"/>
        </w:rPr>
        <w:t xml:space="preserve"> Brochures, training materials, sample employer survey, etc. can be found in ProjectWise in the Rideshare References CCM section.</w:t>
      </w:r>
    </w:p>
    <w:bookmarkEnd w:id="2"/>
    <w:p w14:paraId="3BFAAC6A" w14:textId="77777777" w:rsidR="002A671C" w:rsidRDefault="002A671C" w:rsidP="00C047FC">
      <w:pPr>
        <w:pStyle w:val="BodyTextIndent"/>
        <w:ind w:left="2160"/>
        <w:rPr>
          <w:sz w:val="24"/>
        </w:rPr>
      </w:pPr>
    </w:p>
    <w:p w14:paraId="11B1B12E" w14:textId="4BE28934" w:rsidR="002A671C" w:rsidRDefault="00A15A61" w:rsidP="00C047FC">
      <w:pPr>
        <w:pStyle w:val="BodyTextIndent"/>
        <w:numPr>
          <w:ilvl w:val="0"/>
          <w:numId w:val="4"/>
        </w:numPr>
        <w:ind w:left="2160"/>
        <w:rPr>
          <w:sz w:val="24"/>
        </w:rPr>
      </w:pPr>
      <w:r w:rsidRPr="002A671C">
        <w:rPr>
          <w:b/>
          <w:sz w:val="24"/>
        </w:rPr>
        <w:t>Coordination</w:t>
      </w:r>
      <w:r w:rsidRPr="002A671C">
        <w:rPr>
          <w:sz w:val="24"/>
        </w:rPr>
        <w:t xml:space="preserve"> – Describe the coordination or working relationship of </w:t>
      </w:r>
      <w:r w:rsidR="002D27B5">
        <w:rPr>
          <w:sz w:val="24"/>
        </w:rPr>
        <w:t>this</w:t>
      </w:r>
      <w:r w:rsidRPr="002A671C">
        <w:rPr>
          <w:sz w:val="24"/>
        </w:rPr>
        <w:t xml:space="preserve"> </w:t>
      </w:r>
      <w:r w:rsidR="00D22123">
        <w:rPr>
          <w:sz w:val="24"/>
        </w:rPr>
        <w:t>R</w:t>
      </w:r>
      <w:r w:rsidRPr="002A671C">
        <w:rPr>
          <w:sz w:val="24"/>
        </w:rPr>
        <w:t>ideshare program with other county departments/staff and with other transportation service providers in the county or region.  Describe the efforts you will undertake to continue or expand your coordination with the other programs.</w:t>
      </w:r>
    </w:p>
    <w:p w14:paraId="68E6F85E" w14:textId="77777777" w:rsidR="002A671C" w:rsidRDefault="002A671C" w:rsidP="002A671C">
      <w:pPr>
        <w:pStyle w:val="ListParagraph"/>
        <w:rPr>
          <w:b/>
          <w:sz w:val="24"/>
        </w:rPr>
      </w:pPr>
    </w:p>
    <w:p w14:paraId="1D4668FF" w14:textId="2109D80A" w:rsidR="00A15A61" w:rsidRPr="002A671C" w:rsidRDefault="00A15A61" w:rsidP="00C047FC">
      <w:pPr>
        <w:pStyle w:val="BodyTextIndent"/>
        <w:numPr>
          <w:ilvl w:val="0"/>
          <w:numId w:val="4"/>
        </w:numPr>
        <w:ind w:left="2160"/>
        <w:rPr>
          <w:sz w:val="24"/>
        </w:rPr>
      </w:pPr>
      <w:r w:rsidRPr="002A671C">
        <w:rPr>
          <w:b/>
          <w:sz w:val="24"/>
        </w:rPr>
        <w:t>Program Administration and Analysis</w:t>
      </w:r>
      <w:r w:rsidRPr="002A671C">
        <w:rPr>
          <w:sz w:val="24"/>
        </w:rPr>
        <w:t xml:space="preserve"> – List administrative tasks required to continue the ridesharing program (e.g.: quarterly reports, prepare budgets, etc.).</w:t>
      </w:r>
    </w:p>
    <w:p w14:paraId="2448A36E" w14:textId="762AC4B9" w:rsidR="00A15A61" w:rsidRDefault="00A15A61" w:rsidP="00A15A61">
      <w:pPr>
        <w:pStyle w:val="BodyTextIndent"/>
        <w:rPr>
          <w:sz w:val="24"/>
        </w:rPr>
      </w:pPr>
    </w:p>
    <w:p w14:paraId="61C9F679" w14:textId="77777777" w:rsidR="00793C34" w:rsidRPr="00A15A61" w:rsidRDefault="00793C34" w:rsidP="00A15A61">
      <w:pPr>
        <w:pStyle w:val="BodyTextIndent"/>
        <w:rPr>
          <w:sz w:val="24"/>
        </w:rPr>
      </w:pPr>
    </w:p>
    <w:p w14:paraId="11B26730" w14:textId="77777777" w:rsidR="00A15A61" w:rsidRPr="00A15A61" w:rsidRDefault="00A15A61" w:rsidP="00A15A61">
      <w:pPr>
        <w:pStyle w:val="BodyTextIndent"/>
        <w:ind w:left="0"/>
        <w:rPr>
          <w:sz w:val="24"/>
        </w:rPr>
      </w:pPr>
      <w:r w:rsidRPr="00A15A61">
        <w:rPr>
          <w:sz w:val="24"/>
        </w:rPr>
        <w:t>III.</w:t>
      </w:r>
      <w:r w:rsidRPr="00A15A61">
        <w:rPr>
          <w:sz w:val="24"/>
        </w:rPr>
        <w:tab/>
      </w:r>
      <w:r w:rsidRPr="00A15A61">
        <w:rPr>
          <w:b/>
          <w:sz w:val="24"/>
        </w:rPr>
        <w:t>Project Budget</w:t>
      </w:r>
    </w:p>
    <w:p w14:paraId="042D6712" w14:textId="77777777" w:rsidR="00A15A61" w:rsidRPr="00A15A61" w:rsidRDefault="00A15A61" w:rsidP="00A15A61">
      <w:pPr>
        <w:pStyle w:val="BodyTextIndent"/>
        <w:ind w:left="1440"/>
        <w:rPr>
          <w:sz w:val="24"/>
        </w:rPr>
      </w:pPr>
    </w:p>
    <w:p w14:paraId="47DDFA65" w14:textId="6C7EDE6F" w:rsidR="00793C34" w:rsidRPr="00223BC8" w:rsidRDefault="00A15A61" w:rsidP="00793C34">
      <w:pPr>
        <w:pStyle w:val="BodyTextIndent"/>
        <w:rPr>
          <w:i/>
          <w:sz w:val="24"/>
        </w:rPr>
      </w:pPr>
      <w:r w:rsidRPr="00A15A61">
        <w:rPr>
          <w:sz w:val="24"/>
        </w:rPr>
        <w:t>Requests for operating assistance are to be presented using the appropriate Operating Budget Worksheets contained in this application package.  (See Appendix C)</w:t>
      </w:r>
      <w:r w:rsidR="00793C34" w:rsidRPr="00793C34">
        <w:rPr>
          <w:sz w:val="24"/>
        </w:rPr>
        <w:t xml:space="preserve"> </w:t>
      </w:r>
      <w:r w:rsidR="00793C34" w:rsidRPr="00223BC8">
        <w:rPr>
          <w:i/>
          <w:sz w:val="24"/>
        </w:rPr>
        <w:t>Please note:  Appendix C-1 is to be submitted with your quarterly report</w:t>
      </w:r>
      <w:r w:rsidR="00776521">
        <w:rPr>
          <w:i/>
          <w:sz w:val="24"/>
        </w:rPr>
        <w:t>s</w:t>
      </w:r>
      <w:r w:rsidR="00793C34" w:rsidRPr="00223BC8">
        <w:rPr>
          <w:i/>
          <w:sz w:val="24"/>
        </w:rPr>
        <w:t>.</w:t>
      </w:r>
    </w:p>
    <w:p w14:paraId="5CD7CDB7" w14:textId="77777777" w:rsidR="00A15A61" w:rsidRPr="00A15A61" w:rsidRDefault="00A15A61" w:rsidP="00A15A61">
      <w:pPr>
        <w:pStyle w:val="BodyTextIndent"/>
        <w:rPr>
          <w:sz w:val="24"/>
        </w:rPr>
      </w:pPr>
    </w:p>
    <w:p w14:paraId="227969D4" w14:textId="3A4D695E" w:rsidR="00A15A61" w:rsidRPr="00A15A61" w:rsidRDefault="00A15A61" w:rsidP="00A15A61">
      <w:pPr>
        <w:pStyle w:val="BodyTextIndent"/>
        <w:rPr>
          <w:sz w:val="24"/>
        </w:rPr>
      </w:pPr>
      <w:r w:rsidRPr="00A15A61">
        <w:rPr>
          <w:sz w:val="24"/>
        </w:rPr>
        <w:t>There are two (2) budget worksheets in this application</w:t>
      </w:r>
      <w:r w:rsidR="00793C34">
        <w:rPr>
          <w:sz w:val="24"/>
        </w:rPr>
        <w:t xml:space="preserve"> </w:t>
      </w:r>
    </w:p>
    <w:p w14:paraId="26DDA7C2" w14:textId="77777777" w:rsidR="00A15A61" w:rsidRPr="00C83AD9" w:rsidRDefault="00A15A61" w:rsidP="00A15A61">
      <w:pPr>
        <w:pStyle w:val="BodyTextIndent"/>
        <w:rPr>
          <w:sz w:val="24"/>
        </w:rPr>
      </w:pPr>
    </w:p>
    <w:p w14:paraId="20798ABB" w14:textId="3DB54CE4" w:rsidR="00A15A61" w:rsidRPr="00C83AD9" w:rsidRDefault="00A15A61" w:rsidP="00C047FC">
      <w:pPr>
        <w:pStyle w:val="BodyTextIndent"/>
        <w:numPr>
          <w:ilvl w:val="0"/>
          <w:numId w:val="25"/>
        </w:numPr>
        <w:ind w:left="1440"/>
        <w:rPr>
          <w:sz w:val="24"/>
        </w:rPr>
      </w:pPr>
      <w:r w:rsidRPr="00C83AD9">
        <w:rPr>
          <w:b/>
          <w:sz w:val="24"/>
        </w:rPr>
        <w:t>Operating Budget Worksheet</w:t>
      </w:r>
      <w:r w:rsidRPr="00C83AD9">
        <w:rPr>
          <w:sz w:val="24"/>
        </w:rPr>
        <w:t xml:space="preserve"> – if you are located in the Baltimore Region, add $3,500 to the Council of Governments line item to cover expenses for </w:t>
      </w:r>
      <w:r w:rsidR="00F330AB">
        <w:rPr>
          <w:sz w:val="24"/>
        </w:rPr>
        <w:t>FY2023</w:t>
      </w:r>
      <w:r w:rsidRPr="00C83AD9">
        <w:rPr>
          <w:sz w:val="24"/>
        </w:rPr>
        <w:t>.</w:t>
      </w:r>
      <w:r w:rsidR="001B44B5" w:rsidRPr="00C83AD9">
        <w:rPr>
          <w:sz w:val="24"/>
        </w:rPr>
        <w:t xml:space="preserve"> In addition, remember to budget for the Association of Commuter Transportation (see page 8 of this application) membership and annual conference as well as any or both of the professional development opportunities (also page 8)  that you wish to pursue.</w:t>
      </w:r>
    </w:p>
    <w:p w14:paraId="71CBE5D2" w14:textId="77777777" w:rsidR="00A15A61" w:rsidRPr="00C83AD9" w:rsidRDefault="00A15A61" w:rsidP="00C047FC">
      <w:pPr>
        <w:pStyle w:val="BodyTextIndent"/>
        <w:rPr>
          <w:b/>
          <w:sz w:val="24"/>
        </w:rPr>
      </w:pPr>
    </w:p>
    <w:p w14:paraId="363CAAD7" w14:textId="147CACCD" w:rsidR="00A15A61" w:rsidRPr="00A15A61" w:rsidRDefault="00A15A61" w:rsidP="00C047FC">
      <w:pPr>
        <w:pStyle w:val="BodyTextIndent"/>
        <w:numPr>
          <w:ilvl w:val="0"/>
          <w:numId w:val="25"/>
        </w:numPr>
        <w:ind w:left="1440"/>
        <w:rPr>
          <w:sz w:val="24"/>
        </w:rPr>
      </w:pPr>
      <w:r w:rsidRPr="00C047FC">
        <w:rPr>
          <w:b/>
          <w:sz w:val="24"/>
        </w:rPr>
        <w:t>Sub-grantees Operating Budget Worksheet</w:t>
      </w:r>
      <w:r w:rsidRPr="00C047FC">
        <w:rPr>
          <w:sz w:val="24"/>
        </w:rPr>
        <w:t xml:space="preserve"> – you only need to use the sub-grantee worksheet if you support another</w:t>
      </w:r>
      <w:r w:rsidRPr="00A15A61">
        <w:rPr>
          <w:sz w:val="24"/>
        </w:rPr>
        <w:t xml:space="preserve"> entity with your </w:t>
      </w:r>
      <w:r w:rsidR="00A8640B">
        <w:rPr>
          <w:sz w:val="24"/>
        </w:rPr>
        <w:t xml:space="preserve">MDOT </w:t>
      </w:r>
      <w:r w:rsidRPr="00A15A61">
        <w:rPr>
          <w:sz w:val="24"/>
        </w:rPr>
        <w:t>MTA allocation.</w:t>
      </w:r>
    </w:p>
    <w:p w14:paraId="5072D631" w14:textId="77777777" w:rsidR="00A15A61" w:rsidRPr="00A15A61" w:rsidRDefault="00A15A61" w:rsidP="00A15A61">
      <w:pPr>
        <w:pStyle w:val="BodyTextIndent"/>
        <w:ind w:left="1440"/>
        <w:rPr>
          <w:b/>
          <w:sz w:val="24"/>
        </w:rPr>
      </w:pPr>
    </w:p>
    <w:p w14:paraId="608FF8B4" w14:textId="70B16941" w:rsidR="00A15A61" w:rsidRPr="00793C34" w:rsidRDefault="00A15A61" w:rsidP="00C047FC">
      <w:pPr>
        <w:pStyle w:val="BodyTextIndent"/>
        <w:rPr>
          <w:i/>
          <w:sz w:val="24"/>
        </w:rPr>
      </w:pPr>
      <w:r w:rsidRPr="00793C34">
        <w:rPr>
          <w:i/>
          <w:sz w:val="24"/>
        </w:rPr>
        <w:t xml:space="preserve">NOTE: If you need to make </w:t>
      </w:r>
      <w:r w:rsidR="00776521">
        <w:rPr>
          <w:i/>
          <w:sz w:val="24"/>
        </w:rPr>
        <w:t xml:space="preserve">any </w:t>
      </w:r>
      <w:r w:rsidRPr="00793C34">
        <w:rPr>
          <w:i/>
          <w:sz w:val="24"/>
        </w:rPr>
        <w:t>revisions to your budget</w:t>
      </w:r>
      <w:r w:rsidR="00776521">
        <w:rPr>
          <w:i/>
          <w:sz w:val="24"/>
        </w:rPr>
        <w:t xml:space="preserve"> during the program year</w:t>
      </w:r>
      <w:r w:rsidRPr="00793C34">
        <w:rPr>
          <w:i/>
          <w:sz w:val="24"/>
        </w:rPr>
        <w:t xml:space="preserve">, requests </w:t>
      </w:r>
      <w:r w:rsidRPr="00776521">
        <w:rPr>
          <w:b/>
          <w:i/>
          <w:sz w:val="24"/>
          <w:u w:val="single"/>
        </w:rPr>
        <w:t>must be submitted in writing</w:t>
      </w:r>
      <w:r w:rsidRPr="00776521">
        <w:rPr>
          <w:i/>
          <w:sz w:val="24"/>
        </w:rPr>
        <w:t xml:space="preserve"> </w:t>
      </w:r>
      <w:r w:rsidRPr="00793C34">
        <w:rPr>
          <w:i/>
          <w:sz w:val="24"/>
        </w:rPr>
        <w:t xml:space="preserve">(include revised budget page) to the </w:t>
      </w:r>
      <w:r w:rsidR="00A8640B">
        <w:rPr>
          <w:i/>
          <w:sz w:val="24"/>
        </w:rPr>
        <w:t xml:space="preserve">MDOT </w:t>
      </w:r>
      <w:r w:rsidRPr="00793C34">
        <w:rPr>
          <w:i/>
          <w:sz w:val="24"/>
        </w:rPr>
        <w:t>MTA for approval.</w:t>
      </w:r>
    </w:p>
    <w:p w14:paraId="0E45089B" w14:textId="6D609FB8" w:rsidR="00A15A61" w:rsidRDefault="00A15A61" w:rsidP="00A15A61">
      <w:pPr>
        <w:pStyle w:val="BodyTextIndent"/>
        <w:ind w:left="0"/>
        <w:rPr>
          <w:sz w:val="24"/>
        </w:rPr>
      </w:pPr>
    </w:p>
    <w:p w14:paraId="2EDC41BE" w14:textId="77777777" w:rsidR="00903CCE" w:rsidRDefault="00903CCE" w:rsidP="00A15A61">
      <w:pPr>
        <w:pStyle w:val="BodyTextIndent"/>
        <w:ind w:left="0"/>
        <w:rPr>
          <w:sz w:val="24"/>
        </w:rPr>
      </w:pPr>
    </w:p>
    <w:p w14:paraId="0967D56A" w14:textId="77777777" w:rsidR="00A15A61" w:rsidRPr="00A15A61" w:rsidRDefault="00A15A61" w:rsidP="00A15A61">
      <w:pPr>
        <w:pStyle w:val="BodyTextIndent"/>
        <w:ind w:left="0"/>
        <w:rPr>
          <w:b/>
          <w:sz w:val="24"/>
        </w:rPr>
      </w:pPr>
      <w:r w:rsidRPr="00A15A61">
        <w:rPr>
          <w:sz w:val="24"/>
        </w:rPr>
        <w:t>IV.</w:t>
      </w:r>
      <w:r w:rsidRPr="00A15A61">
        <w:rPr>
          <w:b/>
          <w:sz w:val="24"/>
        </w:rPr>
        <w:tab/>
        <w:t>Annual Certificate of Use</w:t>
      </w:r>
    </w:p>
    <w:p w14:paraId="6F72F256" w14:textId="77777777" w:rsidR="00A15A61" w:rsidRPr="00A15A61" w:rsidRDefault="00A15A61" w:rsidP="00A15A61">
      <w:pPr>
        <w:pStyle w:val="BodyTextIndent"/>
        <w:rPr>
          <w:sz w:val="24"/>
        </w:rPr>
      </w:pPr>
    </w:p>
    <w:p w14:paraId="27C7BB3D" w14:textId="47015D3A" w:rsidR="00A15A61" w:rsidRDefault="00A15A61" w:rsidP="00A15A61">
      <w:pPr>
        <w:pStyle w:val="BodyTextIndent"/>
        <w:rPr>
          <w:sz w:val="24"/>
        </w:rPr>
      </w:pPr>
      <w:r w:rsidRPr="00A15A61">
        <w:rPr>
          <w:sz w:val="24"/>
        </w:rPr>
        <w:t xml:space="preserve">List all equipment, </w:t>
      </w:r>
      <w:r w:rsidRPr="00A15A61">
        <w:rPr>
          <w:b/>
          <w:sz w:val="24"/>
          <w:u w:val="single"/>
        </w:rPr>
        <w:t>past</w:t>
      </w:r>
      <w:r w:rsidRPr="00A15A61">
        <w:rPr>
          <w:sz w:val="24"/>
        </w:rPr>
        <w:t xml:space="preserve"> and </w:t>
      </w:r>
      <w:r w:rsidRPr="00A15A61">
        <w:rPr>
          <w:b/>
          <w:sz w:val="24"/>
          <w:u w:val="single"/>
        </w:rPr>
        <w:t>present</w:t>
      </w:r>
      <w:r w:rsidRPr="00A15A61">
        <w:rPr>
          <w:sz w:val="24"/>
        </w:rPr>
        <w:t>, including computer hardware/software and furniture purchased with ridesharing funds.  If no equipment or furniture was purchased with ridesharing funds, please indicate with a N/A and return with the application. (See Appendix D)</w:t>
      </w:r>
    </w:p>
    <w:p w14:paraId="1A6254D0" w14:textId="3C0B762E" w:rsidR="00C047FC" w:rsidRDefault="00C047FC" w:rsidP="00A15A61">
      <w:pPr>
        <w:pStyle w:val="BodyTextIndent"/>
        <w:rPr>
          <w:sz w:val="24"/>
        </w:rPr>
      </w:pPr>
    </w:p>
    <w:p w14:paraId="699981F3" w14:textId="77777777" w:rsidR="00A15A61" w:rsidRPr="00A15A61" w:rsidRDefault="00A15A61" w:rsidP="00A15A61">
      <w:pPr>
        <w:pStyle w:val="BodyTextIndent"/>
        <w:numPr>
          <w:ilvl w:val="0"/>
          <w:numId w:val="5"/>
        </w:numPr>
        <w:rPr>
          <w:b/>
          <w:sz w:val="24"/>
        </w:rPr>
      </w:pPr>
      <w:r w:rsidRPr="00A15A61">
        <w:rPr>
          <w:b/>
          <w:sz w:val="24"/>
        </w:rPr>
        <w:t>Program Assurance</w:t>
      </w:r>
    </w:p>
    <w:p w14:paraId="411B2D8E" w14:textId="77777777" w:rsidR="00A15A61" w:rsidRPr="00A15A61" w:rsidRDefault="00A15A61" w:rsidP="00A15A61">
      <w:pPr>
        <w:pStyle w:val="BodyTextIndent"/>
        <w:ind w:left="0"/>
        <w:rPr>
          <w:b/>
          <w:sz w:val="24"/>
        </w:rPr>
      </w:pPr>
    </w:p>
    <w:p w14:paraId="4AAF781A" w14:textId="5A53BB41" w:rsidR="00A15A61" w:rsidRDefault="00A15A61" w:rsidP="00A15A61">
      <w:pPr>
        <w:pStyle w:val="BodyTextIndent"/>
        <w:rPr>
          <w:sz w:val="24"/>
        </w:rPr>
      </w:pPr>
      <w:r w:rsidRPr="00A15A61">
        <w:rPr>
          <w:sz w:val="24"/>
        </w:rPr>
        <w:t>A Program Assurance Agreement must be submitted with your application that has been signed by the Chief Executive, County Commissioner, or an authorized official appointed by the Chief Executive or County Commissioner.  (See Appendix E)</w:t>
      </w:r>
    </w:p>
    <w:p w14:paraId="59438C72" w14:textId="77777777" w:rsidR="007D1A1C" w:rsidRDefault="007D1A1C" w:rsidP="00A15A61">
      <w:pPr>
        <w:pStyle w:val="BodyTextIndent"/>
        <w:rPr>
          <w:sz w:val="24"/>
        </w:rPr>
      </w:pPr>
    </w:p>
    <w:p w14:paraId="593DF801" w14:textId="77777777" w:rsidR="00793C34" w:rsidRDefault="00793C34" w:rsidP="00A15A61">
      <w:pPr>
        <w:pStyle w:val="BodyTextIndent"/>
        <w:rPr>
          <w:sz w:val="24"/>
        </w:rPr>
      </w:pPr>
    </w:p>
    <w:p w14:paraId="227F0840" w14:textId="49608601" w:rsidR="00A15A61" w:rsidRPr="00856AC1" w:rsidRDefault="00856AC1" w:rsidP="00A15A61">
      <w:pPr>
        <w:pStyle w:val="BodyTextIndent"/>
        <w:ind w:left="0"/>
        <w:rPr>
          <w:b/>
          <w:sz w:val="28"/>
          <w:szCs w:val="28"/>
          <w:u w:val="single"/>
        </w:rPr>
      </w:pPr>
      <w:r w:rsidRPr="00856AC1">
        <w:rPr>
          <w:b/>
          <w:sz w:val="28"/>
          <w:szCs w:val="28"/>
          <w:u w:val="single"/>
        </w:rPr>
        <w:t>Program Management</w:t>
      </w:r>
    </w:p>
    <w:p w14:paraId="17019F4B" w14:textId="77777777" w:rsidR="00856AC1" w:rsidRPr="00A15A61" w:rsidRDefault="00856AC1" w:rsidP="00A15A61">
      <w:pPr>
        <w:pStyle w:val="BodyTextIndent"/>
        <w:ind w:left="0"/>
        <w:rPr>
          <w:b/>
          <w:sz w:val="24"/>
          <w:u w:val="single"/>
        </w:rPr>
      </w:pPr>
    </w:p>
    <w:p w14:paraId="7E6C3DD0" w14:textId="77777777" w:rsidR="00A15A61" w:rsidRPr="00A15A61" w:rsidRDefault="00A15A61" w:rsidP="00A15A61">
      <w:pPr>
        <w:pStyle w:val="BodyTextIndent"/>
        <w:ind w:left="0"/>
        <w:rPr>
          <w:b/>
          <w:sz w:val="24"/>
        </w:rPr>
      </w:pPr>
      <w:r w:rsidRPr="00A15A61">
        <w:rPr>
          <w:sz w:val="24"/>
        </w:rPr>
        <w:t>I</w:t>
      </w:r>
      <w:r w:rsidRPr="00A15A61">
        <w:rPr>
          <w:b/>
          <w:sz w:val="24"/>
        </w:rPr>
        <w:t>.</w:t>
      </w:r>
      <w:r w:rsidRPr="00A15A61">
        <w:rPr>
          <w:b/>
          <w:sz w:val="24"/>
        </w:rPr>
        <w:tab/>
        <w:t>Invoices and Quarterly Reports</w:t>
      </w:r>
    </w:p>
    <w:p w14:paraId="198C539B" w14:textId="77777777" w:rsidR="00A15A61" w:rsidRPr="00A15A61" w:rsidRDefault="00A15A61" w:rsidP="00A15A61">
      <w:pPr>
        <w:pStyle w:val="BodyTextIndent"/>
        <w:ind w:left="0"/>
        <w:rPr>
          <w:b/>
          <w:sz w:val="24"/>
        </w:rPr>
      </w:pPr>
    </w:p>
    <w:p w14:paraId="377026EB" w14:textId="39987448" w:rsidR="00A15A61" w:rsidRPr="0013594F" w:rsidRDefault="00A15A61" w:rsidP="002322C4">
      <w:pPr>
        <w:pStyle w:val="BodyTextIndent"/>
        <w:rPr>
          <w:sz w:val="24"/>
          <w:szCs w:val="24"/>
        </w:rPr>
      </w:pPr>
      <w:r w:rsidRPr="00A15A61">
        <w:rPr>
          <w:sz w:val="24"/>
        </w:rPr>
        <w:t xml:space="preserve">All Request for Payment/Invoices and </w:t>
      </w:r>
      <w:r w:rsidR="00776521">
        <w:rPr>
          <w:sz w:val="24"/>
        </w:rPr>
        <w:t>R</w:t>
      </w:r>
      <w:r w:rsidRPr="00A15A61">
        <w:rPr>
          <w:sz w:val="24"/>
        </w:rPr>
        <w:t xml:space="preserve">eports will be submitted quarterly.  Original, signed Request for Payment/Invoices will be </w:t>
      </w:r>
      <w:r w:rsidR="002322C4">
        <w:rPr>
          <w:sz w:val="24"/>
        </w:rPr>
        <w:t xml:space="preserve">uploaded into </w:t>
      </w:r>
      <w:r w:rsidR="002322C4" w:rsidRPr="0013594F">
        <w:rPr>
          <w:sz w:val="24"/>
          <w:szCs w:val="24"/>
        </w:rPr>
        <w:t>ProjectWise</w:t>
      </w:r>
      <w:r w:rsidRPr="0013594F">
        <w:rPr>
          <w:sz w:val="24"/>
          <w:szCs w:val="24"/>
        </w:rPr>
        <w:t xml:space="preserve"> </w:t>
      </w:r>
      <w:r w:rsidRPr="0013594F">
        <w:rPr>
          <w:b/>
          <w:sz w:val="24"/>
          <w:szCs w:val="24"/>
          <w:u w:val="single"/>
        </w:rPr>
        <w:t>no later than 30</w:t>
      </w:r>
      <w:r w:rsidRPr="0013594F">
        <w:rPr>
          <w:sz w:val="24"/>
          <w:szCs w:val="24"/>
          <w:u w:val="single"/>
        </w:rPr>
        <w:t xml:space="preserve"> </w:t>
      </w:r>
      <w:r w:rsidRPr="0013594F">
        <w:rPr>
          <w:b/>
          <w:sz w:val="24"/>
          <w:szCs w:val="24"/>
          <w:u w:val="single"/>
        </w:rPr>
        <w:t>days</w:t>
      </w:r>
      <w:r w:rsidRPr="0013594F">
        <w:rPr>
          <w:sz w:val="24"/>
          <w:szCs w:val="24"/>
        </w:rPr>
        <w:t xml:space="preserve"> following the end of the </w:t>
      </w:r>
      <w:r w:rsidR="00F95792">
        <w:rPr>
          <w:sz w:val="24"/>
          <w:szCs w:val="24"/>
        </w:rPr>
        <w:t>quarter</w:t>
      </w:r>
      <w:r w:rsidR="002322C4" w:rsidRPr="0013594F">
        <w:rPr>
          <w:sz w:val="24"/>
          <w:szCs w:val="24"/>
        </w:rPr>
        <w:t xml:space="preserve">. NOTE: you must notify the </w:t>
      </w:r>
      <w:r w:rsidR="00D22123" w:rsidRPr="0013594F">
        <w:rPr>
          <w:sz w:val="24"/>
          <w:szCs w:val="24"/>
        </w:rPr>
        <w:t>P</w:t>
      </w:r>
      <w:r w:rsidR="002322C4" w:rsidRPr="0013594F">
        <w:rPr>
          <w:sz w:val="24"/>
          <w:szCs w:val="24"/>
        </w:rPr>
        <w:t xml:space="preserve">rogram </w:t>
      </w:r>
      <w:r w:rsidR="00D22123" w:rsidRPr="0013594F">
        <w:rPr>
          <w:sz w:val="24"/>
          <w:szCs w:val="24"/>
        </w:rPr>
        <w:t>M</w:t>
      </w:r>
      <w:r w:rsidR="002322C4" w:rsidRPr="0013594F">
        <w:rPr>
          <w:sz w:val="24"/>
          <w:szCs w:val="24"/>
        </w:rPr>
        <w:t>anager that the request for payment and reports have been uploaded</w:t>
      </w:r>
      <w:r w:rsidR="0013594F" w:rsidRPr="0013594F">
        <w:rPr>
          <w:sz w:val="24"/>
          <w:szCs w:val="24"/>
        </w:rPr>
        <w:t xml:space="preserve"> to ProjectWise</w:t>
      </w:r>
      <w:r w:rsidRPr="0013594F">
        <w:rPr>
          <w:sz w:val="24"/>
          <w:szCs w:val="24"/>
        </w:rPr>
        <w:t xml:space="preserve">.  </w:t>
      </w:r>
    </w:p>
    <w:p w14:paraId="6491D565" w14:textId="77777777" w:rsidR="00A15A61" w:rsidRPr="0013594F" w:rsidRDefault="00A15A61" w:rsidP="00A15A61">
      <w:pPr>
        <w:pStyle w:val="BodyTextIndent"/>
        <w:rPr>
          <w:sz w:val="24"/>
          <w:szCs w:val="24"/>
        </w:rPr>
      </w:pPr>
    </w:p>
    <w:p w14:paraId="49B45D3B" w14:textId="57ACFBD7" w:rsidR="00A15A61" w:rsidRPr="00A15A61" w:rsidRDefault="00A15A61" w:rsidP="00A15A61">
      <w:pPr>
        <w:pStyle w:val="BodyTextIndent"/>
        <w:rPr>
          <w:sz w:val="24"/>
        </w:rPr>
      </w:pPr>
      <w:r w:rsidRPr="00A15A61">
        <w:rPr>
          <w:sz w:val="24"/>
        </w:rPr>
        <w:t xml:space="preserve">All </w:t>
      </w:r>
      <w:r w:rsidR="00B41C37">
        <w:rPr>
          <w:sz w:val="24"/>
        </w:rPr>
        <w:t>r</w:t>
      </w:r>
      <w:r w:rsidRPr="00A15A61">
        <w:rPr>
          <w:sz w:val="24"/>
        </w:rPr>
        <w:t xml:space="preserve">eports </w:t>
      </w:r>
      <w:r w:rsidR="00E45C83">
        <w:rPr>
          <w:sz w:val="24"/>
        </w:rPr>
        <w:t>must</w:t>
      </w:r>
      <w:r w:rsidRPr="00A15A61">
        <w:rPr>
          <w:sz w:val="24"/>
        </w:rPr>
        <w:t xml:space="preserve"> be </w:t>
      </w:r>
      <w:r w:rsidRPr="00E45C83">
        <w:rPr>
          <w:b/>
          <w:sz w:val="24"/>
        </w:rPr>
        <w:t>uploaded to ProjectWise</w:t>
      </w:r>
      <w:r w:rsidRPr="00A15A61">
        <w:rPr>
          <w:sz w:val="24"/>
        </w:rPr>
        <w:t xml:space="preserve"> </w:t>
      </w:r>
      <w:r w:rsidR="002322C4">
        <w:rPr>
          <w:sz w:val="24"/>
        </w:rPr>
        <w:t>with the</w:t>
      </w:r>
      <w:r w:rsidRPr="00A15A61">
        <w:rPr>
          <w:sz w:val="24"/>
        </w:rPr>
        <w:t xml:space="preserve"> original, signed Request for Payment/Invoice and </w:t>
      </w:r>
      <w:r w:rsidRPr="00A15A61">
        <w:rPr>
          <w:b/>
          <w:sz w:val="24"/>
          <w:u w:val="single"/>
        </w:rPr>
        <w:t>must</w:t>
      </w:r>
      <w:r w:rsidRPr="00A15A61">
        <w:rPr>
          <w:sz w:val="24"/>
        </w:rPr>
        <w:t xml:space="preserve"> include:</w:t>
      </w:r>
    </w:p>
    <w:p w14:paraId="27697C99" w14:textId="77777777" w:rsidR="00A15A61" w:rsidRPr="00A15A61" w:rsidRDefault="00A15A61" w:rsidP="00A15A61">
      <w:pPr>
        <w:pStyle w:val="BodyTextIndent"/>
        <w:ind w:left="0"/>
        <w:rPr>
          <w:sz w:val="24"/>
        </w:rPr>
      </w:pPr>
    </w:p>
    <w:p w14:paraId="18D8E4C8" w14:textId="386EF764" w:rsidR="00E45C83" w:rsidRPr="00223BC8" w:rsidRDefault="00E45C83" w:rsidP="000E623E">
      <w:pPr>
        <w:pStyle w:val="BodyTextIndent"/>
        <w:numPr>
          <w:ilvl w:val="0"/>
          <w:numId w:val="18"/>
        </w:numPr>
        <w:rPr>
          <w:sz w:val="24"/>
        </w:rPr>
      </w:pPr>
      <w:r w:rsidRPr="00223BC8">
        <w:rPr>
          <w:b/>
          <w:color w:val="000000"/>
          <w:sz w:val="24"/>
        </w:rPr>
        <w:t>Request For Payment</w:t>
      </w:r>
      <w:r w:rsidRPr="00223BC8">
        <w:rPr>
          <w:sz w:val="24"/>
        </w:rPr>
        <w:t xml:space="preserve"> – Each time an original, signed Request for Payment/Invoice is submitted, the request for payment that came with the grant agreement </w:t>
      </w:r>
      <w:r w:rsidRPr="000D61CA">
        <w:rPr>
          <w:b/>
          <w:sz w:val="24"/>
        </w:rPr>
        <w:t>must be used</w:t>
      </w:r>
      <w:r w:rsidRPr="00223BC8">
        <w:rPr>
          <w:sz w:val="24"/>
        </w:rPr>
        <w:t xml:space="preserve">.   </w:t>
      </w:r>
      <w:r w:rsidR="00223BC8">
        <w:rPr>
          <w:sz w:val="24"/>
        </w:rPr>
        <w:t>(</w:t>
      </w:r>
      <w:r w:rsidRPr="00223BC8">
        <w:rPr>
          <w:sz w:val="24"/>
        </w:rPr>
        <w:t xml:space="preserve">Appendix </w:t>
      </w:r>
      <w:r w:rsidR="000D61CA">
        <w:rPr>
          <w:sz w:val="24"/>
        </w:rPr>
        <w:t>J</w:t>
      </w:r>
      <w:r w:rsidRPr="00223BC8">
        <w:rPr>
          <w:sz w:val="24"/>
        </w:rPr>
        <w:t xml:space="preserve"> is a </w:t>
      </w:r>
      <w:r w:rsidRPr="000D61CA">
        <w:rPr>
          <w:b/>
          <w:sz w:val="24"/>
          <w:u w:val="single"/>
        </w:rPr>
        <w:t>sample</w:t>
      </w:r>
      <w:r w:rsidRPr="00223BC8">
        <w:rPr>
          <w:sz w:val="24"/>
        </w:rPr>
        <w:t xml:space="preserve"> of the </w:t>
      </w:r>
      <w:r w:rsidR="00B41C37">
        <w:rPr>
          <w:sz w:val="24"/>
        </w:rPr>
        <w:t>R</w:t>
      </w:r>
      <w:r w:rsidRPr="00223BC8">
        <w:rPr>
          <w:sz w:val="24"/>
        </w:rPr>
        <w:t xml:space="preserve">equest for </w:t>
      </w:r>
      <w:r w:rsidR="00B41C37">
        <w:rPr>
          <w:sz w:val="24"/>
        </w:rPr>
        <w:t>P</w:t>
      </w:r>
      <w:r w:rsidRPr="00223BC8">
        <w:rPr>
          <w:sz w:val="24"/>
        </w:rPr>
        <w:t>ayment.</w:t>
      </w:r>
      <w:r w:rsidR="00223BC8">
        <w:rPr>
          <w:sz w:val="24"/>
        </w:rPr>
        <w:t>)</w:t>
      </w:r>
    </w:p>
    <w:p w14:paraId="77FB401D" w14:textId="77777777" w:rsidR="00E45C83" w:rsidRPr="00223BC8" w:rsidRDefault="00E45C83" w:rsidP="00E45C83">
      <w:pPr>
        <w:pStyle w:val="BodyTextIndent"/>
        <w:ind w:left="1080"/>
        <w:rPr>
          <w:sz w:val="24"/>
        </w:rPr>
      </w:pPr>
    </w:p>
    <w:p w14:paraId="0DF00792" w14:textId="1BA5382B" w:rsidR="00E45C83" w:rsidRPr="00223BC8" w:rsidRDefault="00E45C83" w:rsidP="000E623E">
      <w:pPr>
        <w:pStyle w:val="BodyTextIndent"/>
        <w:numPr>
          <w:ilvl w:val="0"/>
          <w:numId w:val="18"/>
        </w:numPr>
        <w:rPr>
          <w:b/>
          <w:sz w:val="24"/>
        </w:rPr>
      </w:pPr>
      <w:r w:rsidRPr="00223BC8">
        <w:rPr>
          <w:b/>
          <w:sz w:val="24"/>
        </w:rPr>
        <w:t xml:space="preserve">Budget Form for the Quarter </w:t>
      </w:r>
      <w:r w:rsidRPr="00223BC8">
        <w:rPr>
          <w:sz w:val="24"/>
        </w:rPr>
        <w:t xml:space="preserve">– Each quarter the budget form </w:t>
      </w:r>
      <w:r w:rsidRPr="00223BC8">
        <w:rPr>
          <w:b/>
          <w:sz w:val="24"/>
          <w:u w:val="single"/>
        </w:rPr>
        <w:t>must be submitted</w:t>
      </w:r>
      <w:r w:rsidRPr="00223BC8">
        <w:rPr>
          <w:sz w:val="24"/>
        </w:rPr>
        <w:t xml:space="preserve"> showing the expensed occurred for that quarter. </w:t>
      </w:r>
      <w:r w:rsidR="000144FD" w:rsidRPr="00223BC8">
        <w:rPr>
          <w:sz w:val="24"/>
        </w:rPr>
        <w:t xml:space="preserve"> (Appendix C-1)</w:t>
      </w:r>
    </w:p>
    <w:p w14:paraId="452D9B31" w14:textId="0BA01F2E" w:rsidR="00E45C83" w:rsidRPr="00223BC8" w:rsidRDefault="00E45C83" w:rsidP="00E45C83">
      <w:pPr>
        <w:pStyle w:val="BodyTextIndent"/>
        <w:ind w:left="1080"/>
        <w:rPr>
          <w:sz w:val="24"/>
        </w:rPr>
      </w:pPr>
      <w:r w:rsidRPr="00223BC8">
        <w:rPr>
          <w:sz w:val="24"/>
        </w:rPr>
        <w:t xml:space="preserve"> </w:t>
      </w:r>
    </w:p>
    <w:p w14:paraId="4819625F" w14:textId="0B12AFED" w:rsidR="00E45C83" w:rsidRPr="00223BC8" w:rsidRDefault="002322C4" w:rsidP="000E623E">
      <w:pPr>
        <w:pStyle w:val="BodyTextIndent"/>
        <w:numPr>
          <w:ilvl w:val="0"/>
          <w:numId w:val="18"/>
        </w:numPr>
        <w:rPr>
          <w:sz w:val="24"/>
        </w:rPr>
      </w:pPr>
      <w:r w:rsidRPr="00223BC8">
        <w:rPr>
          <w:b/>
          <w:sz w:val="24"/>
        </w:rPr>
        <w:t xml:space="preserve">Narrative on the </w:t>
      </w:r>
      <w:r w:rsidR="00E74A6F">
        <w:rPr>
          <w:b/>
          <w:sz w:val="24"/>
        </w:rPr>
        <w:t>Accomplishments, Successes</w:t>
      </w:r>
      <w:r w:rsidRPr="00223BC8">
        <w:rPr>
          <w:b/>
          <w:sz w:val="24"/>
        </w:rPr>
        <w:t xml:space="preserve"> and Challenges related to each Goal 1-4</w:t>
      </w:r>
      <w:r w:rsidRPr="00223BC8">
        <w:rPr>
          <w:sz w:val="24"/>
        </w:rPr>
        <w:t xml:space="preserve"> (see page </w:t>
      </w:r>
      <w:r w:rsidR="00C047FC" w:rsidRPr="00223BC8">
        <w:rPr>
          <w:sz w:val="24"/>
        </w:rPr>
        <w:t>three</w:t>
      </w:r>
      <w:r w:rsidRPr="00223BC8">
        <w:rPr>
          <w:sz w:val="24"/>
        </w:rPr>
        <w:t xml:space="preserve">) – </w:t>
      </w:r>
      <w:r w:rsidR="00E45C83" w:rsidRPr="00223BC8">
        <w:rPr>
          <w:sz w:val="24"/>
        </w:rPr>
        <w:t>T</w:t>
      </w:r>
      <w:r w:rsidRPr="00223BC8">
        <w:rPr>
          <w:sz w:val="24"/>
        </w:rPr>
        <w:t xml:space="preserve">his report </w:t>
      </w:r>
      <w:r w:rsidR="00223BC8" w:rsidRPr="00223BC8">
        <w:rPr>
          <w:b/>
          <w:sz w:val="24"/>
          <w:u w:val="single"/>
        </w:rPr>
        <w:t>must</w:t>
      </w:r>
      <w:r w:rsidRPr="00223BC8">
        <w:rPr>
          <w:sz w:val="24"/>
        </w:rPr>
        <w:t xml:space="preserve"> be Page 1 of your documentation and must be uploaded to ProjectWise.</w:t>
      </w:r>
      <w:r w:rsidR="00E45C83" w:rsidRPr="00223BC8">
        <w:rPr>
          <w:b/>
          <w:sz w:val="24"/>
        </w:rPr>
        <w:t xml:space="preserve"> </w:t>
      </w:r>
      <w:r w:rsidR="000D61CA" w:rsidRPr="000D61CA">
        <w:rPr>
          <w:sz w:val="24"/>
        </w:rPr>
        <w:t>(</w:t>
      </w:r>
      <w:r w:rsidR="000D61CA" w:rsidRPr="000D61CA">
        <w:rPr>
          <w:sz w:val="24"/>
          <w:szCs w:val="24"/>
        </w:rPr>
        <w:t>Appendix I)</w:t>
      </w:r>
    </w:p>
    <w:p w14:paraId="10DFB261" w14:textId="77777777" w:rsidR="00E45C83" w:rsidRPr="00223BC8" w:rsidRDefault="00E45C83" w:rsidP="00E45C83">
      <w:pPr>
        <w:pStyle w:val="ListParagraph"/>
        <w:rPr>
          <w:b/>
          <w:sz w:val="24"/>
        </w:rPr>
      </w:pPr>
    </w:p>
    <w:p w14:paraId="63F9BE7E" w14:textId="2DB10D7B" w:rsidR="00F95792" w:rsidRPr="008E01E3" w:rsidRDefault="00E45C83" w:rsidP="008E01E3">
      <w:pPr>
        <w:pStyle w:val="BodyTextIndent"/>
        <w:numPr>
          <w:ilvl w:val="0"/>
          <w:numId w:val="18"/>
        </w:numPr>
        <w:rPr>
          <w:sz w:val="24"/>
        </w:rPr>
      </w:pPr>
      <w:r w:rsidRPr="00223BC8">
        <w:rPr>
          <w:b/>
          <w:sz w:val="24"/>
        </w:rPr>
        <w:lastRenderedPageBreak/>
        <w:t>Ridesharing Program Yearly Work Schedule and Objectives</w:t>
      </w:r>
      <w:r w:rsidRPr="00223BC8">
        <w:rPr>
          <w:sz w:val="24"/>
        </w:rPr>
        <w:t xml:space="preserve"> – This report </w:t>
      </w:r>
      <w:r w:rsidRPr="00223BC8">
        <w:rPr>
          <w:b/>
          <w:sz w:val="24"/>
          <w:u w:val="single"/>
        </w:rPr>
        <w:t>must</w:t>
      </w:r>
      <w:r w:rsidRPr="00223BC8">
        <w:rPr>
          <w:sz w:val="24"/>
        </w:rPr>
        <w:t xml:space="preserve"> be uploaded to ProjectWise </w:t>
      </w:r>
      <w:r w:rsidR="00223BC8" w:rsidRPr="00223BC8">
        <w:rPr>
          <w:sz w:val="24"/>
        </w:rPr>
        <w:t xml:space="preserve">with the corresponding quarter’s </w:t>
      </w:r>
      <w:r w:rsidR="00B41C37">
        <w:rPr>
          <w:sz w:val="24"/>
        </w:rPr>
        <w:t>R</w:t>
      </w:r>
      <w:r w:rsidRPr="00223BC8">
        <w:rPr>
          <w:sz w:val="24"/>
        </w:rPr>
        <w:t xml:space="preserve">equest for </w:t>
      </w:r>
      <w:r w:rsidR="00B41C37">
        <w:rPr>
          <w:sz w:val="24"/>
        </w:rPr>
        <w:t>P</w:t>
      </w:r>
      <w:r w:rsidRPr="00223BC8">
        <w:rPr>
          <w:sz w:val="24"/>
        </w:rPr>
        <w:t>ayment. (Appendix F</w:t>
      </w:r>
      <w:r w:rsidR="00223BC8" w:rsidRPr="00223BC8">
        <w:rPr>
          <w:sz w:val="24"/>
        </w:rPr>
        <w:t>- Q1, Q2</w:t>
      </w:r>
      <w:r w:rsidR="00776521">
        <w:rPr>
          <w:sz w:val="24"/>
        </w:rPr>
        <w:t xml:space="preserve">, </w:t>
      </w:r>
      <w:r w:rsidR="00223BC8" w:rsidRPr="00223BC8">
        <w:rPr>
          <w:sz w:val="24"/>
        </w:rPr>
        <w:t>Q3,Q4</w:t>
      </w:r>
      <w:r w:rsidRPr="00223BC8">
        <w:rPr>
          <w:sz w:val="24"/>
        </w:rPr>
        <w:t>)</w:t>
      </w:r>
      <w:bookmarkStart w:id="3" w:name="_GoBack"/>
      <w:bookmarkEnd w:id="3"/>
    </w:p>
    <w:p w14:paraId="20F5BC94" w14:textId="0A629D9E" w:rsidR="007D1A1C" w:rsidRPr="00F95792" w:rsidRDefault="007D1A1C" w:rsidP="00F95792">
      <w:pPr>
        <w:pStyle w:val="BodyTextIndent"/>
        <w:ind w:left="0"/>
        <w:rPr>
          <w:b/>
          <w:i/>
          <w:color w:val="FF0000"/>
        </w:rPr>
      </w:pPr>
    </w:p>
    <w:p w14:paraId="16703685" w14:textId="2F8EBC6F" w:rsidR="007D1A1C" w:rsidRPr="007D1A1C" w:rsidRDefault="000144FD" w:rsidP="007D1A1C">
      <w:pPr>
        <w:pStyle w:val="BodyTextIndent"/>
        <w:numPr>
          <w:ilvl w:val="0"/>
          <w:numId w:val="18"/>
        </w:numPr>
        <w:rPr>
          <w:sz w:val="24"/>
        </w:rPr>
      </w:pPr>
      <w:r w:rsidRPr="007D1A1C">
        <w:rPr>
          <w:b/>
          <w:sz w:val="24"/>
        </w:rPr>
        <w:t xml:space="preserve">Employer Contact Report </w:t>
      </w:r>
      <w:r w:rsidRPr="007D1A1C">
        <w:rPr>
          <w:sz w:val="24"/>
        </w:rPr>
        <w:t xml:space="preserve">– Each quarter an Employer Contact Report </w:t>
      </w:r>
      <w:r w:rsidRPr="007D1A1C">
        <w:rPr>
          <w:b/>
          <w:sz w:val="24"/>
          <w:u w:val="single"/>
        </w:rPr>
        <w:t>must</w:t>
      </w:r>
      <w:r w:rsidRPr="007D1A1C">
        <w:rPr>
          <w:sz w:val="24"/>
        </w:rPr>
        <w:t xml:space="preserve"> be included; if there </w:t>
      </w:r>
      <w:r w:rsidR="007D1A1C" w:rsidRPr="007D1A1C">
        <w:rPr>
          <w:sz w:val="24"/>
        </w:rPr>
        <w:t>were</w:t>
      </w:r>
      <w:r w:rsidRPr="007D1A1C">
        <w:rPr>
          <w:sz w:val="24"/>
        </w:rPr>
        <w:t xml:space="preserve"> no employer contacts made that month, you must indicate the reason.  </w:t>
      </w:r>
      <w:r w:rsidR="00223BC8" w:rsidRPr="007D1A1C">
        <w:rPr>
          <w:sz w:val="24"/>
        </w:rPr>
        <w:t>(</w:t>
      </w:r>
      <w:r w:rsidRPr="007D1A1C">
        <w:rPr>
          <w:sz w:val="24"/>
        </w:rPr>
        <w:t>Appendix G</w:t>
      </w:r>
      <w:r w:rsidR="00223BC8" w:rsidRPr="007D1A1C">
        <w:rPr>
          <w:sz w:val="24"/>
        </w:rPr>
        <w:t>)</w:t>
      </w:r>
      <w:r w:rsidR="007D1A1C" w:rsidRPr="007D1A1C">
        <w:rPr>
          <w:sz w:val="24"/>
        </w:rPr>
        <w:t xml:space="preserve">.  </w:t>
      </w:r>
    </w:p>
    <w:p w14:paraId="28CB73E0" w14:textId="77777777" w:rsidR="007D1A1C" w:rsidRDefault="007D1A1C" w:rsidP="007D1A1C">
      <w:pPr>
        <w:pStyle w:val="BodyTextIndent"/>
        <w:ind w:left="1080"/>
        <w:rPr>
          <w:sz w:val="24"/>
        </w:rPr>
      </w:pPr>
    </w:p>
    <w:p w14:paraId="048EFDE8" w14:textId="718F7D6B" w:rsidR="007D1A1C" w:rsidRDefault="007D1A1C" w:rsidP="007D1A1C">
      <w:pPr>
        <w:pStyle w:val="BodyTextIndent"/>
        <w:ind w:left="1080"/>
        <w:rPr>
          <w:sz w:val="24"/>
        </w:rPr>
      </w:pPr>
      <w:r w:rsidRPr="002B5FFC">
        <w:rPr>
          <w:sz w:val="24"/>
        </w:rPr>
        <w:t>Refer to CCM Guide to Employer Assistance</w:t>
      </w:r>
      <w:r>
        <w:rPr>
          <w:sz w:val="24"/>
        </w:rPr>
        <w:t>:</w:t>
      </w:r>
      <w:r w:rsidRPr="002B5FFC">
        <w:rPr>
          <w:sz w:val="24"/>
        </w:rPr>
        <w:t xml:space="preserve"> A Resource for Maryland TDM Specialists for additional information on using the Employer Outreach Tracker. Here is the link to the Employer Outreach Tracker which will should be completed to meet the requirements for Appendix G: </w:t>
      </w:r>
      <w:hyperlink r:id="rId14" w:history="1">
        <w:r w:rsidRPr="00D624FE">
          <w:rPr>
            <w:rStyle w:val="Hyperlink"/>
            <w:sz w:val="24"/>
          </w:rPr>
          <w:t>https://www.surveymonkey.com/r/QTWH69M</w:t>
        </w:r>
      </w:hyperlink>
    </w:p>
    <w:p w14:paraId="40B5C732" w14:textId="7A5417DF" w:rsidR="00D7564E" w:rsidRPr="007D1A1C" w:rsidRDefault="00D7564E" w:rsidP="0013594F">
      <w:pPr>
        <w:pStyle w:val="BodyTextIndent"/>
        <w:ind w:left="0"/>
        <w:rPr>
          <w:sz w:val="24"/>
        </w:rPr>
      </w:pPr>
    </w:p>
    <w:p w14:paraId="38294D3C" w14:textId="77777777" w:rsidR="00223BC8" w:rsidRPr="00223BC8" w:rsidRDefault="00223BC8" w:rsidP="00223BC8">
      <w:pPr>
        <w:pStyle w:val="BodyTextIndent"/>
        <w:ind w:left="1440"/>
        <w:rPr>
          <w:sz w:val="24"/>
        </w:rPr>
      </w:pPr>
    </w:p>
    <w:p w14:paraId="5A29BE0F" w14:textId="342AADE1" w:rsidR="00A15A61" w:rsidRPr="00A15A61" w:rsidRDefault="00A15A61" w:rsidP="00A15A61">
      <w:pPr>
        <w:pStyle w:val="BodyTextIndent"/>
        <w:ind w:left="0"/>
        <w:rPr>
          <w:sz w:val="24"/>
        </w:rPr>
      </w:pPr>
      <w:r w:rsidRPr="00A15A61">
        <w:rPr>
          <w:sz w:val="24"/>
        </w:rPr>
        <w:t>II.</w:t>
      </w:r>
      <w:r w:rsidRPr="00A15A61">
        <w:rPr>
          <w:sz w:val="24"/>
        </w:rPr>
        <w:tab/>
      </w:r>
      <w:r w:rsidR="00AA00AB" w:rsidRPr="00AA00AB">
        <w:rPr>
          <w:b/>
          <w:sz w:val="24"/>
        </w:rPr>
        <w:t xml:space="preserve">Mandatory </w:t>
      </w:r>
      <w:r w:rsidRPr="00AA00AB">
        <w:rPr>
          <w:b/>
          <w:sz w:val="24"/>
        </w:rPr>
        <w:t>Meetings</w:t>
      </w:r>
      <w:r w:rsidR="00AA00AB">
        <w:rPr>
          <w:b/>
          <w:sz w:val="24"/>
        </w:rPr>
        <w:t>/Training &amp; Events</w:t>
      </w:r>
    </w:p>
    <w:p w14:paraId="0E6D1AB9" w14:textId="77777777" w:rsidR="00A15A61" w:rsidRPr="00A15A61" w:rsidRDefault="00A15A61" w:rsidP="00A15A61">
      <w:pPr>
        <w:pStyle w:val="BodyTextIndent"/>
        <w:ind w:left="0"/>
        <w:rPr>
          <w:sz w:val="24"/>
        </w:rPr>
      </w:pPr>
    </w:p>
    <w:p w14:paraId="0AA6D372" w14:textId="38699AEE" w:rsidR="00A15A61" w:rsidRPr="00A15A61" w:rsidRDefault="00A15A61" w:rsidP="000E623E">
      <w:pPr>
        <w:pStyle w:val="BodyTextIndent"/>
        <w:numPr>
          <w:ilvl w:val="0"/>
          <w:numId w:val="6"/>
        </w:numPr>
        <w:tabs>
          <w:tab w:val="clear" w:pos="720"/>
          <w:tab w:val="num" w:pos="1440"/>
        </w:tabs>
        <w:ind w:left="1440"/>
        <w:rPr>
          <w:sz w:val="24"/>
        </w:rPr>
      </w:pPr>
      <w:r w:rsidRPr="00A15A61">
        <w:rPr>
          <w:sz w:val="24"/>
        </w:rPr>
        <w:t xml:space="preserve">Attendance is </w:t>
      </w:r>
      <w:r w:rsidRPr="00A15A61">
        <w:rPr>
          <w:b/>
          <w:sz w:val="24"/>
          <w:u w:val="single"/>
        </w:rPr>
        <w:t>mandatory</w:t>
      </w:r>
      <w:r w:rsidRPr="00A15A61">
        <w:rPr>
          <w:sz w:val="24"/>
        </w:rPr>
        <w:t xml:space="preserve"> at all </w:t>
      </w:r>
      <w:r w:rsidR="00A8640B">
        <w:rPr>
          <w:sz w:val="24"/>
        </w:rPr>
        <w:t xml:space="preserve">MDOT </w:t>
      </w:r>
      <w:r w:rsidRPr="00A15A61">
        <w:rPr>
          <w:sz w:val="24"/>
        </w:rPr>
        <w:t xml:space="preserve">MTA quarterly Rideshare/Commuter Assistance and Commuter Connections meetings and training sessions.  If the Rideshare Coordinator is unable to attend, a designee </w:t>
      </w:r>
      <w:r w:rsidRPr="00A15A61">
        <w:rPr>
          <w:b/>
          <w:sz w:val="24"/>
          <w:u w:val="single"/>
        </w:rPr>
        <w:t>must</w:t>
      </w:r>
      <w:r w:rsidRPr="00A15A61">
        <w:rPr>
          <w:sz w:val="24"/>
        </w:rPr>
        <w:t xml:space="preserve"> represent him/her.</w:t>
      </w:r>
    </w:p>
    <w:p w14:paraId="3D0A84A5" w14:textId="77777777" w:rsidR="00A15A61" w:rsidRPr="00A15A61" w:rsidRDefault="00A15A61" w:rsidP="00A15A61">
      <w:pPr>
        <w:pStyle w:val="BodyTextIndent"/>
        <w:ind w:left="0"/>
        <w:rPr>
          <w:sz w:val="24"/>
        </w:rPr>
      </w:pPr>
    </w:p>
    <w:p w14:paraId="578F8BAD" w14:textId="0A33652A" w:rsidR="00A15A61" w:rsidRDefault="00A15A61" w:rsidP="0057470A">
      <w:pPr>
        <w:pStyle w:val="BodyTextIndent"/>
        <w:ind w:left="1440"/>
        <w:rPr>
          <w:sz w:val="24"/>
        </w:rPr>
      </w:pPr>
      <w:r w:rsidRPr="00A15A61">
        <w:rPr>
          <w:sz w:val="24"/>
        </w:rPr>
        <w:t xml:space="preserve">Dates for the </w:t>
      </w:r>
      <w:r w:rsidR="00F330AB">
        <w:rPr>
          <w:sz w:val="24"/>
        </w:rPr>
        <w:t>FY2023</w:t>
      </w:r>
      <w:r w:rsidRPr="00A15A61">
        <w:rPr>
          <w:sz w:val="24"/>
        </w:rPr>
        <w:t xml:space="preserve"> </w:t>
      </w:r>
      <w:r w:rsidR="00A8640B">
        <w:rPr>
          <w:sz w:val="24"/>
        </w:rPr>
        <w:t xml:space="preserve">MDOT </w:t>
      </w:r>
      <w:r w:rsidRPr="00A15A61">
        <w:rPr>
          <w:sz w:val="24"/>
        </w:rPr>
        <w:t>MTA quarterly meetings are listed below.  All meetings are tentatively scheduled for the 2nd Thursday of the month in that quarter.  The schedule may change as necessary.</w:t>
      </w:r>
    </w:p>
    <w:p w14:paraId="7821FED0" w14:textId="77777777" w:rsidR="00FA5083" w:rsidRPr="00FA5083" w:rsidRDefault="00FA5083" w:rsidP="0057470A">
      <w:pPr>
        <w:pStyle w:val="BodyTextIndent"/>
        <w:ind w:left="1440"/>
        <w:rPr>
          <w:sz w:val="24"/>
        </w:rPr>
      </w:pPr>
    </w:p>
    <w:p w14:paraId="6D595898" w14:textId="15A4C332" w:rsidR="0057470A" w:rsidRPr="00FA5083" w:rsidRDefault="0057470A" w:rsidP="00776521">
      <w:pPr>
        <w:pStyle w:val="BodyTextIndent"/>
        <w:numPr>
          <w:ilvl w:val="0"/>
          <w:numId w:val="7"/>
        </w:numPr>
        <w:tabs>
          <w:tab w:val="clear" w:pos="360"/>
          <w:tab w:val="num" w:pos="2160"/>
        </w:tabs>
        <w:ind w:left="2160"/>
        <w:rPr>
          <w:sz w:val="24"/>
        </w:rPr>
      </w:pPr>
      <w:r w:rsidRPr="00FA5083">
        <w:rPr>
          <w:sz w:val="24"/>
        </w:rPr>
        <w:t xml:space="preserve">Thursday, July </w:t>
      </w:r>
      <w:r w:rsidR="007D1A1C">
        <w:rPr>
          <w:sz w:val="24"/>
        </w:rPr>
        <w:t>14, 2022</w:t>
      </w:r>
    </w:p>
    <w:p w14:paraId="17A8A5F3" w14:textId="4F38FE33" w:rsidR="0057470A" w:rsidRPr="00FA5083" w:rsidRDefault="0057470A" w:rsidP="00776521">
      <w:pPr>
        <w:pStyle w:val="BodyTextIndent"/>
        <w:numPr>
          <w:ilvl w:val="0"/>
          <w:numId w:val="7"/>
        </w:numPr>
        <w:tabs>
          <w:tab w:val="clear" w:pos="360"/>
          <w:tab w:val="num" w:pos="2160"/>
        </w:tabs>
        <w:ind w:left="2160"/>
        <w:rPr>
          <w:sz w:val="24"/>
        </w:rPr>
      </w:pPr>
      <w:r w:rsidRPr="00FA5083">
        <w:rPr>
          <w:sz w:val="24"/>
        </w:rPr>
        <w:t xml:space="preserve">Thursday, October </w:t>
      </w:r>
      <w:r w:rsidR="007D1A1C">
        <w:rPr>
          <w:sz w:val="24"/>
        </w:rPr>
        <w:t>13, 2022</w:t>
      </w:r>
    </w:p>
    <w:p w14:paraId="3BF30FF4" w14:textId="5D18883A" w:rsidR="0057470A" w:rsidRPr="00FA5083" w:rsidRDefault="0057470A" w:rsidP="00776521">
      <w:pPr>
        <w:pStyle w:val="BodyTextIndent"/>
        <w:numPr>
          <w:ilvl w:val="0"/>
          <w:numId w:val="7"/>
        </w:numPr>
        <w:tabs>
          <w:tab w:val="clear" w:pos="360"/>
          <w:tab w:val="num" w:pos="2160"/>
        </w:tabs>
        <w:ind w:left="2160"/>
        <w:rPr>
          <w:sz w:val="24"/>
        </w:rPr>
      </w:pPr>
      <w:r w:rsidRPr="00FA5083">
        <w:rPr>
          <w:sz w:val="24"/>
        </w:rPr>
        <w:t xml:space="preserve">Thursday, January </w:t>
      </w:r>
      <w:r w:rsidR="007D1A1C">
        <w:rPr>
          <w:sz w:val="24"/>
        </w:rPr>
        <w:t>12, 2023</w:t>
      </w:r>
      <w:r w:rsidRPr="00FA5083">
        <w:rPr>
          <w:sz w:val="24"/>
        </w:rPr>
        <w:t xml:space="preserve"> (snow date will be determined)</w:t>
      </w:r>
    </w:p>
    <w:p w14:paraId="76B7D1B7" w14:textId="079677B2" w:rsidR="0057470A" w:rsidRPr="00FA5083" w:rsidRDefault="0057470A" w:rsidP="00776521">
      <w:pPr>
        <w:pStyle w:val="BodyTextIndent"/>
        <w:numPr>
          <w:ilvl w:val="0"/>
          <w:numId w:val="7"/>
        </w:numPr>
        <w:tabs>
          <w:tab w:val="clear" w:pos="360"/>
          <w:tab w:val="num" w:pos="2160"/>
        </w:tabs>
        <w:ind w:left="2160"/>
        <w:rPr>
          <w:sz w:val="24"/>
        </w:rPr>
      </w:pPr>
      <w:r w:rsidRPr="00FA5083">
        <w:rPr>
          <w:sz w:val="24"/>
        </w:rPr>
        <w:t xml:space="preserve">Thursday, April </w:t>
      </w:r>
      <w:r w:rsidR="007D1A1C">
        <w:rPr>
          <w:sz w:val="24"/>
        </w:rPr>
        <w:t>13, 2023</w:t>
      </w:r>
    </w:p>
    <w:p w14:paraId="696B9BFF" w14:textId="77777777" w:rsidR="0057470A" w:rsidRDefault="0057470A" w:rsidP="0057470A">
      <w:pPr>
        <w:pStyle w:val="BodyTextIndent"/>
        <w:ind w:left="1440"/>
        <w:rPr>
          <w:sz w:val="24"/>
        </w:rPr>
      </w:pPr>
    </w:p>
    <w:p w14:paraId="1763570B" w14:textId="3537BEA3" w:rsidR="0057470A" w:rsidRDefault="0057470A" w:rsidP="000E623E">
      <w:pPr>
        <w:pStyle w:val="BodyTextIndent"/>
        <w:numPr>
          <w:ilvl w:val="0"/>
          <w:numId w:val="6"/>
        </w:numPr>
        <w:tabs>
          <w:tab w:val="clear" w:pos="720"/>
          <w:tab w:val="num" w:pos="1440"/>
        </w:tabs>
        <w:ind w:left="1440"/>
        <w:rPr>
          <w:sz w:val="24"/>
        </w:rPr>
      </w:pPr>
      <w:r>
        <w:rPr>
          <w:sz w:val="24"/>
        </w:rPr>
        <w:t xml:space="preserve">Attendance is </w:t>
      </w:r>
      <w:r w:rsidRPr="0057470A">
        <w:rPr>
          <w:b/>
          <w:sz w:val="24"/>
          <w:u w:val="single"/>
        </w:rPr>
        <w:t>mandatory</w:t>
      </w:r>
      <w:r>
        <w:rPr>
          <w:sz w:val="24"/>
        </w:rPr>
        <w:t xml:space="preserve"> for all Commuter Choice Maryland training sessions, which may be administered via webinar or in-person.</w:t>
      </w:r>
    </w:p>
    <w:p w14:paraId="369935C1" w14:textId="77777777" w:rsidR="007D1A1C" w:rsidRDefault="007D1A1C" w:rsidP="007D1A1C">
      <w:pPr>
        <w:pStyle w:val="BodyTextIndent"/>
        <w:ind w:left="1440"/>
        <w:rPr>
          <w:sz w:val="24"/>
        </w:rPr>
      </w:pPr>
    </w:p>
    <w:p w14:paraId="50F8FDB5" w14:textId="3102273D" w:rsidR="0057470A" w:rsidRPr="00A15A61" w:rsidRDefault="0057470A" w:rsidP="000E623E">
      <w:pPr>
        <w:pStyle w:val="BodyTextIndent"/>
        <w:numPr>
          <w:ilvl w:val="0"/>
          <w:numId w:val="6"/>
        </w:numPr>
        <w:tabs>
          <w:tab w:val="clear" w:pos="720"/>
          <w:tab w:val="num" w:pos="1440"/>
        </w:tabs>
        <w:ind w:left="1440"/>
        <w:rPr>
          <w:sz w:val="24"/>
        </w:rPr>
      </w:pPr>
      <w:r>
        <w:rPr>
          <w:sz w:val="24"/>
        </w:rPr>
        <w:t xml:space="preserve">Attendance for Commuter Connections </w:t>
      </w:r>
      <w:r w:rsidR="00D22123">
        <w:rPr>
          <w:sz w:val="24"/>
        </w:rPr>
        <w:t xml:space="preserve">Ridematching Committee </w:t>
      </w:r>
      <w:r>
        <w:rPr>
          <w:sz w:val="24"/>
        </w:rPr>
        <w:t xml:space="preserve">meetings </w:t>
      </w:r>
      <w:r w:rsidRPr="0055567B">
        <w:rPr>
          <w:sz w:val="24"/>
        </w:rPr>
        <w:t>are also</w:t>
      </w:r>
      <w:r w:rsidRPr="00B3509D">
        <w:rPr>
          <w:b/>
          <w:sz w:val="24"/>
        </w:rPr>
        <w:t xml:space="preserve"> </w:t>
      </w:r>
      <w:r w:rsidRPr="00B3509D">
        <w:rPr>
          <w:b/>
          <w:sz w:val="24"/>
          <w:u w:val="single"/>
        </w:rPr>
        <w:t>mandatory</w:t>
      </w:r>
      <w:r>
        <w:rPr>
          <w:sz w:val="24"/>
        </w:rPr>
        <w:t>.  They occur quarterly on the 3</w:t>
      </w:r>
      <w:r w:rsidRPr="0057470A">
        <w:rPr>
          <w:sz w:val="24"/>
          <w:vertAlign w:val="superscript"/>
        </w:rPr>
        <w:t>rd</w:t>
      </w:r>
      <w:r>
        <w:rPr>
          <w:sz w:val="24"/>
        </w:rPr>
        <w:t xml:space="preserve"> Tuesday of the month.</w:t>
      </w:r>
    </w:p>
    <w:p w14:paraId="74CFB02F" w14:textId="6453984A" w:rsidR="00AA00AB" w:rsidRPr="00A15A61" w:rsidRDefault="00AA00AB" w:rsidP="0013594F">
      <w:pPr>
        <w:pStyle w:val="BodyTextIndent"/>
        <w:ind w:left="0"/>
        <w:rPr>
          <w:sz w:val="24"/>
        </w:rPr>
      </w:pPr>
    </w:p>
    <w:p w14:paraId="240FEA21" w14:textId="77777777" w:rsidR="00A15A61" w:rsidRPr="00A15A61" w:rsidRDefault="00A15A61" w:rsidP="00A15A61">
      <w:pPr>
        <w:pStyle w:val="BodyTextIndent"/>
        <w:numPr>
          <w:ilvl w:val="0"/>
          <w:numId w:val="1"/>
        </w:numPr>
        <w:rPr>
          <w:b/>
          <w:sz w:val="24"/>
        </w:rPr>
      </w:pPr>
      <w:r w:rsidRPr="00A15A61">
        <w:rPr>
          <w:b/>
          <w:sz w:val="24"/>
        </w:rPr>
        <w:t>Association for Commuter Transportation (ACT membership is required)</w:t>
      </w:r>
    </w:p>
    <w:p w14:paraId="1195C823" w14:textId="77777777" w:rsidR="00A15A61" w:rsidRPr="00A15A61" w:rsidRDefault="00A15A61" w:rsidP="00A15A61">
      <w:pPr>
        <w:pStyle w:val="BodyTextIndent"/>
        <w:ind w:left="0"/>
        <w:rPr>
          <w:sz w:val="24"/>
        </w:rPr>
      </w:pPr>
    </w:p>
    <w:p w14:paraId="3A2B9984" w14:textId="77777777" w:rsidR="00A15A61" w:rsidRPr="00A15A61" w:rsidRDefault="00A15A61" w:rsidP="00A15A61">
      <w:pPr>
        <w:pStyle w:val="BodyTextIndent"/>
        <w:rPr>
          <w:sz w:val="24"/>
        </w:rPr>
      </w:pPr>
      <w:r w:rsidRPr="00A15A61">
        <w:rPr>
          <w:sz w:val="24"/>
        </w:rPr>
        <w:t xml:space="preserve">ACT is </w:t>
      </w:r>
      <w:smartTag w:uri="urn:schemas-microsoft-com:office:smarttags" w:element="place">
        <w:r w:rsidRPr="00A15A61">
          <w:rPr>
            <w:sz w:val="24"/>
          </w:rPr>
          <w:t>North America</w:t>
        </w:r>
      </w:smartTag>
      <w:r w:rsidRPr="00A15A61">
        <w:rPr>
          <w:sz w:val="24"/>
        </w:rPr>
        <w:t>’s most respected association for professionals who specialize in commuter options and solutions, as well as organizations, businesses and individuals interested in creating a more workable transportation system.</w:t>
      </w:r>
    </w:p>
    <w:p w14:paraId="35AD3CA3" w14:textId="77777777" w:rsidR="00A15A61" w:rsidRPr="00A15A61" w:rsidRDefault="00A15A61" w:rsidP="00A15A61">
      <w:pPr>
        <w:pStyle w:val="BodyTextIndent"/>
        <w:rPr>
          <w:sz w:val="24"/>
        </w:rPr>
      </w:pPr>
    </w:p>
    <w:p w14:paraId="51FC1154" w14:textId="77777777" w:rsidR="00A15A61" w:rsidRPr="00A15A61" w:rsidRDefault="00A15A61" w:rsidP="00A15A61">
      <w:pPr>
        <w:pStyle w:val="BodyTextIndent"/>
        <w:rPr>
          <w:sz w:val="24"/>
        </w:rPr>
      </w:pPr>
      <w:r w:rsidRPr="00A15A61">
        <w:rPr>
          <w:sz w:val="24"/>
        </w:rPr>
        <w:t>Affiliation with a local chapter will provide access to a group of professionals like yourself with whom you can network and exchange information on regional issues and concerns.</w:t>
      </w:r>
    </w:p>
    <w:p w14:paraId="4E31B4BB" w14:textId="77777777" w:rsidR="00A15A61" w:rsidRPr="00A15A61" w:rsidRDefault="00A15A61" w:rsidP="00A15A61">
      <w:pPr>
        <w:pStyle w:val="BodyTextIndent"/>
        <w:rPr>
          <w:sz w:val="24"/>
        </w:rPr>
      </w:pPr>
    </w:p>
    <w:p w14:paraId="6BA274C1" w14:textId="611FD327" w:rsidR="00562542" w:rsidRDefault="00A15A61" w:rsidP="0013594F">
      <w:pPr>
        <w:pStyle w:val="BodyTextIndent"/>
        <w:rPr>
          <w:rStyle w:val="Hyperlink"/>
          <w:rFonts w:asciiTheme="minorHAnsi" w:eastAsiaTheme="minorEastAsia" w:hAnsiTheme="minorHAnsi" w:cstheme="minorBidi"/>
          <w:sz w:val="24"/>
          <w:szCs w:val="24"/>
        </w:rPr>
      </w:pPr>
      <w:r w:rsidRPr="00562542">
        <w:rPr>
          <w:sz w:val="24"/>
        </w:rPr>
        <w:t xml:space="preserve">Each program is </w:t>
      </w:r>
      <w:r w:rsidRPr="00562542">
        <w:rPr>
          <w:b/>
          <w:sz w:val="24"/>
          <w:u w:val="single"/>
        </w:rPr>
        <w:t>required</w:t>
      </w:r>
      <w:r w:rsidRPr="00562542">
        <w:rPr>
          <w:sz w:val="24"/>
        </w:rPr>
        <w:t xml:space="preserve"> to become a member of ACT and to attend the annual conference.  </w:t>
      </w:r>
      <w:r w:rsidRPr="00BA3460">
        <w:rPr>
          <w:sz w:val="24"/>
        </w:rPr>
        <w:t xml:space="preserve">A </w:t>
      </w:r>
      <w:r w:rsidRPr="00BA3460">
        <w:rPr>
          <w:b/>
          <w:sz w:val="24"/>
          <w:u w:val="single"/>
        </w:rPr>
        <w:t>minimum of $</w:t>
      </w:r>
      <w:r w:rsidR="00562542" w:rsidRPr="00BA3460">
        <w:rPr>
          <w:b/>
          <w:sz w:val="24"/>
          <w:u w:val="single"/>
        </w:rPr>
        <w:t>2,000</w:t>
      </w:r>
      <w:r w:rsidRPr="00BA3460">
        <w:rPr>
          <w:sz w:val="24"/>
        </w:rPr>
        <w:t xml:space="preserve"> should be allocated for this expense.  The ACT </w:t>
      </w:r>
      <w:r w:rsidRPr="00BA3460">
        <w:rPr>
          <w:sz w:val="24"/>
        </w:rPr>
        <w:lastRenderedPageBreak/>
        <w:t>International Conference allows the opportunity to network and exchange information with the nation’s leading transportation management</w:t>
      </w:r>
      <w:r w:rsidRPr="00562542">
        <w:rPr>
          <w:sz w:val="24"/>
        </w:rPr>
        <w:t xml:space="preserve"> specialist and government representatives with an interest in transportation issues, increasing mobility and improving air quality.</w:t>
      </w:r>
      <w:r w:rsidR="00BA3460" w:rsidRPr="00BA3460">
        <w:rPr>
          <w:rFonts w:asciiTheme="minorHAnsi" w:eastAsiaTheme="minorEastAsia" w:hAnsiTheme="minorHAnsi" w:cstheme="minorBidi"/>
          <w:sz w:val="24"/>
          <w:szCs w:val="24"/>
        </w:rPr>
        <w:t xml:space="preserve"> </w:t>
      </w:r>
      <w:hyperlink r:id="rId15" w:history="1">
        <w:r w:rsidR="00BA3460" w:rsidRPr="00E84A7A">
          <w:rPr>
            <w:rStyle w:val="Hyperlink"/>
            <w:rFonts w:asciiTheme="minorHAnsi" w:eastAsiaTheme="minorEastAsia" w:hAnsiTheme="minorHAnsi" w:cstheme="minorBidi"/>
            <w:sz w:val="24"/>
            <w:szCs w:val="24"/>
          </w:rPr>
          <w:t>https://conference.actweb.org/</w:t>
        </w:r>
      </w:hyperlink>
    </w:p>
    <w:p w14:paraId="1CF478C7" w14:textId="77777777" w:rsidR="00A8640B" w:rsidRPr="0013594F" w:rsidRDefault="00A8640B" w:rsidP="0013594F">
      <w:pPr>
        <w:pStyle w:val="BodyTextIndent"/>
        <w:rPr>
          <w:rFonts w:asciiTheme="minorHAnsi" w:eastAsiaTheme="minorEastAsia" w:hAnsiTheme="minorHAnsi" w:cstheme="minorBidi"/>
          <w:sz w:val="24"/>
          <w:szCs w:val="24"/>
        </w:rPr>
      </w:pPr>
    </w:p>
    <w:p w14:paraId="68431608" w14:textId="0171486B" w:rsidR="00B3509D" w:rsidRPr="00A31346" w:rsidRDefault="00B3509D" w:rsidP="00B3509D">
      <w:pPr>
        <w:pStyle w:val="NormalWeb"/>
        <w:numPr>
          <w:ilvl w:val="0"/>
          <w:numId w:val="1"/>
        </w:numPr>
        <w:shd w:val="clear" w:color="auto" w:fill="FFFFFF"/>
        <w:spacing w:before="0" w:beforeAutospacing="0" w:after="0" w:afterAutospacing="0"/>
        <w:textAlignment w:val="baseline"/>
      </w:pPr>
      <w:r w:rsidRPr="00A31346">
        <w:rPr>
          <w:b/>
        </w:rPr>
        <w:t>Professional Development Opportunities</w:t>
      </w:r>
    </w:p>
    <w:p w14:paraId="71F3ED1C" w14:textId="35DC4CE0" w:rsidR="00A13508" w:rsidRDefault="00A13508" w:rsidP="00A13508">
      <w:pPr>
        <w:pStyle w:val="NormalWeb"/>
        <w:shd w:val="clear" w:color="auto" w:fill="FFFFFF"/>
        <w:spacing w:before="0" w:beforeAutospacing="0" w:after="0" w:afterAutospacing="0"/>
        <w:ind w:left="720"/>
        <w:textAlignment w:val="baseline"/>
        <w:rPr>
          <w:highlight w:val="yellow"/>
        </w:rPr>
      </w:pPr>
    </w:p>
    <w:p w14:paraId="5F7DFC93" w14:textId="7A0FFBB6" w:rsidR="00A13508" w:rsidRPr="00C83AD9" w:rsidRDefault="00A31346" w:rsidP="00A13508">
      <w:pPr>
        <w:pStyle w:val="NormalWeb"/>
        <w:shd w:val="clear" w:color="auto" w:fill="FFFFFF"/>
        <w:spacing w:before="0" w:beforeAutospacing="0" w:after="0" w:afterAutospacing="0"/>
        <w:ind w:left="720"/>
        <w:textAlignment w:val="baseline"/>
      </w:pPr>
      <w:r w:rsidRPr="00C83AD9">
        <w:t xml:space="preserve">As more programs and solutions are introduced into the world of TDM, it is important to provide for continuing education as a tool for the Rideshare Coordinators/TDM Specialists.  This year, besides the </w:t>
      </w:r>
      <w:r w:rsidR="008E67E9" w:rsidRPr="00C83AD9">
        <w:t xml:space="preserve">quarterly meetings, we encourage you to take advantage of one or both of these programs:  </w:t>
      </w:r>
      <w:r w:rsidRPr="00C83AD9">
        <w:t xml:space="preserve"> </w:t>
      </w:r>
    </w:p>
    <w:p w14:paraId="7D7663E7" w14:textId="41E39D96" w:rsidR="00B3509D" w:rsidRPr="00C83AD9" w:rsidRDefault="00B3509D" w:rsidP="00B3509D">
      <w:pPr>
        <w:pStyle w:val="NormalWeb"/>
        <w:shd w:val="clear" w:color="auto" w:fill="FFFFFF"/>
        <w:spacing w:before="0" w:beforeAutospacing="0" w:after="0" w:afterAutospacing="0"/>
        <w:ind w:left="720"/>
        <w:textAlignment w:val="baseline"/>
      </w:pPr>
    </w:p>
    <w:p w14:paraId="59D8A594" w14:textId="61833A08" w:rsidR="00903CCE" w:rsidRPr="00903CCE" w:rsidRDefault="00A13508" w:rsidP="00903CCE">
      <w:pPr>
        <w:shd w:val="clear" w:color="auto" w:fill="FFFFFF"/>
        <w:ind w:left="720"/>
        <w:rPr>
          <w:rFonts w:ascii="Times New Roman" w:eastAsia="Times New Roman" w:hAnsi="Times New Roman" w:cs="Times New Roman"/>
          <w:color w:val="333333"/>
        </w:rPr>
      </w:pPr>
      <w:bookmarkStart w:id="4" w:name="_Hlk23841037"/>
      <w:r w:rsidRPr="00903CCE">
        <w:rPr>
          <w:rFonts w:ascii="Times New Roman" w:hAnsi="Times New Roman" w:cs="Times New Roman"/>
          <w:b/>
        </w:rPr>
        <w:t>TDM-CP®</w:t>
      </w:r>
      <w:r w:rsidR="00903CCE">
        <w:rPr>
          <w:rFonts w:ascii="Times New Roman" w:hAnsi="Times New Roman" w:cs="Times New Roman"/>
        </w:rPr>
        <w:t>:</w:t>
      </w:r>
      <w:r w:rsidRPr="00903CCE">
        <w:rPr>
          <w:rFonts w:ascii="Times New Roman" w:hAnsi="Times New Roman" w:cs="Times New Roman"/>
        </w:rPr>
        <w:t xml:space="preserve"> </w:t>
      </w:r>
      <w:r w:rsidR="00903CCE" w:rsidRPr="00903CCE">
        <w:rPr>
          <w:rFonts w:ascii="Times New Roman" w:eastAsia="Times New Roman" w:hAnsi="Times New Roman" w:cs="Times New Roman"/>
          <w:color w:val="333333"/>
        </w:rPr>
        <w:t>The Association for Commuter Transportation has established a national certification program for Transportation Demand Management (TDM) professionals. This program supports the continuing education and professional development that enhances the knowledge and performance of local, state, federal, private-sector and non-profit TDM professionals.</w:t>
      </w:r>
    </w:p>
    <w:p w14:paraId="6754F72E" w14:textId="77777777" w:rsidR="00903CCE" w:rsidRPr="00903CCE" w:rsidRDefault="00903CCE" w:rsidP="00903CCE">
      <w:pPr>
        <w:shd w:val="clear" w:color="auto" w:fill="FFFFFF"/>
        <w:rPr>
          <w:rFonts w:ascii="Arial" w:eastAsia="Times New Roman" w:hAnsi="Arial" w:cs="Arial"/>
          <w:color w:val="333333"/>
          <w:sz w:val="23"/>
          <w:szCs w:val="23"/>
        </w:rPr>
      </w:pPr>
      <w:r w:rsidRPr="00903CCE">
        <w:rPr>
          <w:rFonts w:ascii="Arial" w:eastAsia="Times New Roman" w:hAnsi="Arial" w:cs="Arial"/>
          <w:color w:val="333333"/>
          <w:sz w:val="23"/>
          <w:szCs w:val="23"/>
        </w:rPr>
        <w:t> </w:t>
      </w:r>
    </w:p>
    <w:p w14:paraId="57113255" w14:textId="096F5C49" w:rsidR="00A13508" w:rsidRPr="00C83AD9" w:rsidRDefault="00033771" w:rsidP="00A13508">
      <w:pPr>
        <w:pStyle w:val="NormalWeb"/>
        <w:numPr>
          <w:ilvl w:val="0"/>
          <w:numId w:val="29"/>
        </w:numPr>
        <w:shd w:val="clear" w:color="auto" w:fill="FFFFFF"/>
        <w:spacing w:before="0" w:beforeAutospacing="0" w:after="0" w:afterAutospacing="0"/>
        <w:textAlignment w:val="baseline"/>
      </w:pPr>
      <w:r w:rsidRPr="00C83AD9">
        <w:t>This national program</w:t>
      </w:r>
      <w:r w:rsidR="008F4962" w:rsidRPr="00C83AD9">
        <w:t xml:space="preserve"> </w:t>
      </w:r>
      <w:r w:rsidR="00F740AD" w:rsidRPr="00C83AD9">
        <w:t>is designed</w:t>
      </w:r>
      <w:r w:rsidR="00A13508" w:rsidRPr="00C83AD9">
        <w:t xml:space="preserve"> to support the professional development and continuing education that will enhance the knowledge and performance of TDM professionals.  </w:t>
      </w:r>
    </w:p>
    <w:p w14:paraId="1F63BF03" w14:textId="77777777" w:rsidR="00A13508" w:rsidRPr="00C83AD9" w:rsidRDefault="00A13508" w:rsidP="00A13508">
      <w:pPr>
        <w:pStyle w:val="NormalWeb"/>
        <w:shd w:val="clear" w:color="auto" w:fill="FFFFFF"/>
        <w:spacing w:before="0" w:beforeAutospacing="0" w:after="0" w:afterAutospacing="0"/>
        <w:ind w:left="720"/>
        <w:textAlignment w:val="baseline"/>
      </w:pPr>
    </w:p>
    <w:p w14:paraId="7E16AFEF" w14:textId="5D74DD2A" w:rsidR="007D1A1C" w:rsidRPr="00BA3460" w:rsidRDefault="00D7564E" w:rsidP="00BA3460">
      <w:pPr>
        <w:pStyle w:val="NormalWeb"/>
        <w:shd w:val="clear" w:color="auto" w:fill="FFFFFF"/>
        <w:spacing w:before="0" w:beforeAutospacing="0" w:after="0" w:afterAutospacing="0"/>
        <w:ind w:left="1440"/>
        <w:textAlignment w:val="baseline"/>
      </w:pPr>
      <w:r w:rsidRPr="00BA3460">
        <w:t xml:space="preserve">For </w:t>
      </w:r>
      <w:r w:rsidR="00F330AB" w:rsidRPr="00BA3460">
        <w:t>FY2023</w:t>
      </w:r>
      <w:r w:rsidR="008F4962" w:rsidRPr="00BA3460">
        <w:t xml:space="preserve">, </w:t>
      </w:r>
      <w:r w:rsidR="00A13508" w:rsidRPr="00BA3460">
        <w:t>the ACT member rate will include a $</w:t>
      </w:r>
      <w:r w:rsidR="00576652" w:rsidRPr="00BA3460">
        <w:t>80</w:t>
      </w:r>
      <w:r w:rsidR="00033771" w:rsidRPr="00BA3460">
        <w:t xml:space="preserve"> </w:t>
      </w:r>
      <w:r w:rsidR="00A13508" w:rsidRPr="00BA3460">
        <w:t>application fee and $</w:t>
      </w:r>
      <w:r w:rsidR="008F4962" w:rsidRPr="00BA3460">
        <w:t>495</w:t>
      </w:r>
      <w:r w:rsidR="00A13508" w:rsidRPr="00BA3460">
        <w:t xml:space="preserve"> exam fee</w:t>
      </w:r>
      <w:r w:rsidR="008F4962" w:rsidRPr="00BA3460">
        <w:t>; recertification will be every two years and the estimated fee will be $195 (subject to increase).</w:t>
      </w:r>
      <w:r w:rsidR="00BA3460">
        <w:t xml:space="preserve">   </w:t>
      </w:r>
      <w:r w:rsidR="007D1A1C" w:rsidRPr="00BA3460">
        <w:t>Should there be a need to re-take the test, there is a fee of $150 per re-test.  This grant will permit you one re-take, so be sure to include it in your budget.</w:t>
      </w:r>
    </w:p>
    <w:p w14:paraId="5EF14A37" w14:textId="236D34C8" w:rsidR="00A13508" w:rsidRPr="00C83AD9" w:rsidRDefault="00A13508" w:rsidP="00A13508">
      <w:pPr>
        <w:pStyle w:val="NormalWeb"/>
        <w:shd w:val="clear" w:color="auto" w:fill="FFFFFF"/>
        <w:spacing w:before="0" w:beforeAutospacing="0" w:after="0" w:afterAutospacing="0"/>
        <w:ind w:left="1440"/>
        <w:textAlignment w:val="baseline"/>
      </w:pPr>
    </w:p>
    <w:p w14:paraId="37438832" w14:textId="73AB6B3A" w:rsidR="00A13508" w:rsidRDefault="00A13508" w:rsidP="00BA3460">
      <w:pPr>
        <w:pStyle w:val="NormalWeb"/>
        <w:shd w:val="clear" w:color="auto" w:fill="FFFFFF"/>
        <w:spacing w:before="0" w:beforeAutospacing="0" w:after="0" w:afterAutospacing="0"/>
        <w:ind w:left="1440"/>
        <w:textAlignment w:val="baseline"/>
      </w:pPr>
      <w:r w:rsidRPr="00C83AD9">
        <w:t xml:space="preserve">More information can be found at </w:t>
      </w:r>
      <w:bookmarkEnd w:id="4"/>
      <w:r w:rsidR="00BA3460" w:rsidRPr="00BA3460">
        <w:rPr>
          <w:rFonts w:asciiTheme="minorHAnsi" w:eastAsiaTheme="minorEastAsia" w:hAnsiTheme="minorHAnsi" w:cstheme="minorBidi"/>
          <w:color w:val="0000FF"/>
          <w:u w:val="single"/>
        </w:rPr>
        <w:t>About TDM-CP | Association for Commuter Transportation (actweb.org)</w:t>
      </w:r>
    </w:p>
    <w:p w14:paraId="68995C2B" w14:textId="2FF3E7DB" w:rsidR="00B3509D" w:rsidRPr="00C83AD9" w:rsidRDefault="00B3509D" w:rsidP="00B3509D">
      <w:pPr>
        <w:pStyle w:val="NormalWeb"/>
        <w:shd w:val="clear" w:color="auto" w:fill="FFFFFF"/>
        <w:spacing w:before="0" w:beforeAutospacing="0" w:after="0" w:afterAutospacing="0"/>
        <w:textAlignment w:val="baseline"/>
        <w:rPr>
          <w:b/>
        </w:rPr>
      </w:pPr>
    </w:p>
    <w:p w14:paraId="59C04AB5" w14:textId="1386216E" w:rsidR="008E67E9" w:rsidRPr="00C83AD9" w:rsidRDefault="00562542" w:rsidP="00A13508">
      <w:pPr>
        <w:pStyle w:val="NormalWeb"/>
        <w:numPr>
          <w:ilvl w:val="0"/>
          <w:numId w:val="29"/>
        </w:numPr>
        <w:shd w:val="clear" w:color="auto" w:fill="FFFFFF"/>
        <w:spacing w:before="0" w:beforeAutospacing="0" w:after="0" w:afterAutospacing="0"/>
        <w:textAlignment w:val="baseline"/>
      </w:pPr>
      <w:r w:rsidRPr="00C83AD9">
        <w:rPr>
          <w:b/>
        </w:rPr>
        <w:t>Urban Transportation Commuter Choice Certificate</w:t>
      </w:r>
      <w:r w:rsidRPr="00C83AD9">
        <w:t xml:space="preserve"> – this certificate program</w:t>
      </w:r>
      <w:r w:rsidR="00776521" w:rsidRPr="00C83AD9">
        <w:t>,</w:t>
      </w:r>
      <w:r w:rsidRPr="00C83AD9">
        <w:t xml:space="preserve"> </w:t>
      </w:r>
      <w:r w:rsidR="00F82E0A" w:rsidRPr="00C83AD9">
        <w:t xml:space="preserve">managed by </w:t>
      </w:r>
      <w:r w:rsidRPr="00C83AD9">
        <w:t xml:space="preserve">the </w:t>
      </w:r>
      <w:r w:rsidR="00F82E0A" w:rsidRPr="00C83AD9">
        <w:t>Center for Urban Transportation Research at the University of South Florida</w:t>
      </w:r>
      <w:r w:rsidR="00776521" w:rsidRPr="00C83AD9">
        <w:t>,</w:t>
      </w:r>
      <w:r w:rsidR="00F82E0A" w:rsidRPr="00C83AD9">
        <w:t xml:space="preserve"> </w:t>
      </w:r>
      <w:r w:rsidRPr="00C83AD9">
        <w:t>provides the most comprehensive training program for transportation professionals involved in managing demand for our transportation systems.</w:t>
      </w:r>
      <w:r w:rsidR="00F82E0A" w:rsidRPr="00C83AD9">
        <w:t xml:space="preserve">  </w:t>
      </w:r>
      <w:r w:rsidR="008E67E9" w:rsidRPr="00C83AD9">
        <w:t>These classes are taught via webinars, which you can view the day it becomes available or through the online archives.</w:t>
      </w:r>
    </w:p>
    <w:p w14:paraId="0C9443E3" w14:textId="77777777" w:rsidR="008E67E9" w:rsidRPr="00C83AD9" w:rsidRDefault="008E67E9" w:rsidP="008E67E9">
      <w:pPr>
        <w:pStyle w:val="NormalWeb"/>
        <w:shd w:val="clear" w:color="auto" w:fill="FFFFFF"/>
        <w:spacing w:before="0" w:beforeAutospacing="0" w:after="0" w:afterAutospacing="0"/>
        <w:ind w:left="1440"/>
        <w:textAlignment w:val="baseline"/>
        <w:rPr>
          <w:b/>
        </w:rPr>
      </w:pPr>
    </w:p>
    <w:p w14:paraId="70617A02" w14:textId="14D19B7D" w:rsidR="008E67E9" w:rsidRPr="0013594F" w:rsidRDefault="00562542" w:rsidP="008E67E9">
      <w:pPr>
        <w:pStyle w:val="NormalWeb"/>
        <w:shd w:val="clear" w:color="auto" w:fill="FFFFFF"/>
        <w:spacing w:before="0" w:beforeAutospacing="0" w:after="0" w:afterAutospacing="0"/>
        <w:ind w:left="1440"/>
        <w:textAlignment w:val="baseline"/>
      </w:pPr>
      <w:r w:rsidRPr="0013594F">
        <w:t>The non-credit certificate is awarded to participants who complete the required and elective courses to receive </w:t>
      </w:r>
      <w:r w:rsidR="004A7F7E" w:rsidRPr="0013594F">
        <w:t xml:space="preserve">a </w:t>
      </w:r>
      <w:r w:rsidRPr="0013594F">
        <w:t xml:space="preserve">total of 80 credits over a two-year period. </w:t>
      </w:r>
      <w:r w:rsidR="0013594F" w:rsidRPr="0013594F">
        <w:t>Registration is</w:t>
      </w:r>
      <w:r w:rsidR="00B3509D" w:rsidRPr="0013594F">
        <w:t xml:space="preserve"> a f</w:t>
      </w:r>
      <w:r w:rsidR="00F82E0A" w:rsidRPr="0013594F">
        <w:t xml:space="preserve">lat fee </w:t>
      </w:r>
      <w:r w:rsidR="00576652" w:rsidRPr="0013594F">
        <w:t xml:space="preserve">of $250 (per session) </w:t>
      </w:r>
      <w:r w:rsidR="00033771" w:rsidRPr="0013594F">
        <w:t xml:space="preserve">to </w:t>
      </w:r>
      <w:r w:rsidR="00F82E0A" w:rsidRPr="0013594F">
        <w:t xml:space="preserve">complete this program and receive a certificate. </w:t>
      </w:r>
    </w:p>
    <w:p w14:paraId="4D83E4B1" w14:textId="6085993E" w:rsidR="00562542" w:rsidRDefault="00F82E0A" w:rsidP="008E67E9">
      <w:pPr>
        <w:pStyle w:val="NormalWeb"/>
        <w:shd w:val="clear" w:color="auto" w:fill="FFFFFF"/>
        <w:spacing w:before="0" w:beforeAutospacing="0" w:after="0" w:afterAutospacing="0"/>
        <w:ind w:left="1440"/>
        <w:textAlignment w:val="baseline"/>
        <w:rPr>
          <w:rFonts w:asciiTheme="minorHAnsi" w:eastAsiaTheme="minorEastAsia" w:hAnsiTheme="minorHAnsi" w:cstheme="minorBidi"/>
          <w:u w:val="single"/>
        </w:rPr>
      </w:pPr>
      <w:r w:rsidRPr="0013594F">
        <w:t xml:space="preserve"> </w:t>
      </w:r>
      <w:hyperlink r:id="rId16" w:history="1">
        <w:r w:rsidR="008E67E9" w:rsidRPr="0013594F">
          <w:rPr>
            <w:rFonts w:asciiTheme="minorHAnsi" w:eastAsiaTheme="minorEastAsia" w:hAnsiTheme="minorHAnsi" w:cstheme="minorBidi"/>
            <w:u w:val="single"/>
          </w:rPr>
          <w:t>https://www.commuterservices.com/training/commuter-choice-certificate/</w:t>
        </w:r>
      </w:hyperlink>
    </w:p>
    <w:p w14:paraId="0054B94B" w14:textId="77777777" w:rsidR="00576652" w:rsidRPr="00C83AD9" w:rsidRDefault="00576652" w:rsidP="008E67E9">
      <w:pPr>
        <w:pStyle w:val="NormalWeb"/>
        <w:shd w:val="clear" w:color="auto" w:fill="FFFFFF"/>
        <w:spacing w:before="0" w:beforeAutospacing="0" w:after="0" w:afterAutospacing="0"/>
        <w:ind w:left="1440"/>
        <w:textAlignment w:val="baseline"/>
      </w:pPr>
    </w:p>
    <w:p w14:paraId="529097FE" w14:textId="3D192E63" w:rsidR="00583B01" w:rsidRDefault="00776521" w:rsidP="002D014E">
      <w:pPr>
        <w:pStyle w:val="BodyTextIndent2"/>
        <w:ind w:right="-18"/>
        <w:rPr>
          <w:i/>
          <w:sz w:val="24"/>
          <w:szCs w:val="24"/>
        </w:rPr>
      </w:pPr>
      <w:r w:rsidRPr="00C83AD9">
        <w:rPr>
          <w:i/>
          <w:sz w:val="24"/>
          <w:szCs w:val="24"/>
        </w:rPr>
        <w:t>(If you have already successfully completed this course, please include the certificate with your applicatio</w:t>
      </w:r>
      <w:r w:rsidR="00792E4A" w:rsidRPr="00C83AD9">
        <w:rPr>
          <w:i/>
          <w:sz w:val="24"/>
          <w:szCs w:val="24"/>
        </w:rPr>
        <w:t>n.)</w:t>
      </w:r>
    </w:p>
    <w:p w14:paraId="0A156EE0" w14:textId="77777777" w:rsidR="00BA3460" w:rsidRPr="002D014E" w:rsidRDefault="00BA3460" w:rsidP="002D014E">
      <w:pPr>
        <w:pStyle w:val="BodyTextIndent2"/>
        <w:ind w:right="-18"/>
        <w:rPr>
          <w:i/>
          <w:sz w:val="24"/>
          <w:szCs w:val="24"/>
        </w:rPr>
      </w:pPr>
    </w:p>
    <w:p w14:paraId="11D64467" w14:textId="77777777" w:rsidR="0013594F" w:rsidRDefault="0013594F" w:rsidP="002D014E">
      <w:pPr>
        <w:jc w:val="center"/>
        <w:rPr>
          <w:b/>
        </w:rPr>
      </w:pPr>
    </w:p>
    <w:p w14:paraId="3203499C" w14:textId="77777777" w:rsidR="0013594F" w:rsidRDefault="0013594F" w:rsidP="002D014E">
      <w:pPr>
        <w:jc w:val="center"/>
        <w:rPr>
          <w:b/>
        </w:rPr>
      </w:pPr>
    </w:p>
    <w:p w14:paraId="74D3A8C1" w14:textId="77777777" w:rsidR="0013594F" w:rsidRDefault="0013594F" w:rsidP="002D014E">
      <w:pPr>
        <w:jc w:val="center"/>
        <w:rPr>
          <w:b/>
        </w:rPr>
      </w:pPr>
    </w:p>
    <w:p w14:paraId="2AD96E06" w14:textId="77777777" w:rsidR="0013594F" w:rsidRDefault="0013594F" w:rsidP="002D014E">
      <w:pPr>
        <w:jc w:val="center"/>
        <w:rPr>
          <w:b/>
        </w:rPr>
      </w:pPr>
    </w:p>
    <w:p w14:paraId="5547CD98" w14:textId="7FB055D3" w:rsidR="000144FD" w:rsidRDefault="000144FD" w:rsidP="002D014E">
      <w:pPr>
        <w:jc w:val="center"/>
        <w:rPr>
          <w:b/>
        </w:rPr>
      </w:pPr>
      <w:r>
        <w:rPr>
          <w:b/>
        </w:rPr>
        <w:t>M</w:t>
      </w:r>
      <w:r w:rsidR="00A15A61" w:rsidRPr="00A15A61">
        <w:rPr>
          <w:b/>
        </w:rPr>
        <w:t>ARKETING OF</w:t>
      </w:r>
      <w:r w:rsidR="002D014E">
        <w:rPr>
          <w:b/>
        </w:rPr>
        <w:t xml:space="preserve"> </w:t>
      </w:r>
      <w:r>
        <w:rPr>
          <w:b/>
          <w:caps/>
        </w:rPr>
        <w:t xml:space="preserve">MDOT MTA </w:t>
      </w:r>
      <w:r w:rsidR="00A15A61" w:rsidRPr="00A15A61">
        <w:rPr>
          <w:b/>
        </w:rPr>
        <w:t xml:space="preserve">TRANSIT SERVICES </w:t>
      </w:r>
    </w:p>
    <w:p w14:paraId="64168652" w14:textId="686A68EA" w:rsidR="00A15A61" w:rsidRPr="00A15A61" w:rsidRDefault="00A15A61" w:rsidP="00A15A61">
      <w:pPr>
        <w:pStyle w:val="BodyTextIndent2"/>
        <w:ind w:left="0" w:right="-18"/>
        <w:jc w:val="center"/>
        <w:rPr>
          <w:b/>
          <w:sz w:val="24"/>
        </w:rPr>
      </w:pPr>
      <w:r w:rsidRPr="00A15A61">
        <w:rPr>
          <w:b/>
          <w:sz w:val="24"/>
        </w:rPr>
        <w:t>AND THE COMMUTER BENEFITS PROGRAM</w:t>
      </w:r>
    </w:p>
    <w:p w14:paraId="4F2BEAF4" w14:textId="77777777" w:rsidR="00A15A61" w:rsidRPr="00A15A61" w:rsidRDefault="00A15A61" w:rsidP="00A15A61">
      <w:pPr>
        <w:pStyle w:val="BodyTextIndent2"/>
        <w:ind w:left="0" w:right="-18"/>
        <w:jc w:val="center"/>
        <w:rPr>
          <w:b/>
          <w:sz w:val="24"/>
        </w:rPr>
      </w:pPr>
    </w:p>
    <w:p w14:paraId="2B280FB7" w14:textId="03E7E50A" w:rsidR="002D014E" w:rsidRPr="00A15A61" w:rsidRDefault="002D014E" w:rsidP="002D014E">
      <w:pPr>
        <w:pStyle w:val="BodyTextIndent2"/>
        <w:ind w:left="0" w:right="-18"/>
        <w:rPr>
          <w:sz w:val="24"/>
        </w:rPr>
      </w:pPr>
      <w:r w:rsidRPr="008F4962">
        <w:rPr>
          <w:b/>
          <w:sz w:val="24"/>
          <w:u w:val="single"/>
        </w:rPr>
        <w:t>All rideshare programs</w:t>
      </w:r>
      <w:r>
        <w:rPr>
          <w:sz w:val="24"/>
        </w:rPr>
        <w:t xml:space="preserve"> are to market </w:t>
      </w:r>
      <w:r w:rsidRPr="00A15A61">
        <w:rPr>
          <w:sz w:val="24"/>
        </w:rPr>
        <w:t xml:space="preserve">the </w:t>
      </w:r>
      <w:r w:rsidR="00924E13">
        <w:rPr>
          <w:sz w:val="24"/>
        </w:rPr>
        <w:t xml:space="preserve">MDOT </w:t>
      </w:r>
      <w:r w:rsidRPr="00F82E0A">
        <w:rPr>
          <w:b/>
          <w:sz w:val="24"/>
        </w:rPr>
        <w:t>CommuterChoice Maryland</w:t>
      </w:r>
      <w:r w:rsidR="00924E13">
        <w:rPr>
          <w:b/>
          <w:sz w:val="24"/>
        </w:rPr>
        <w:t xml:space="preserve"> Transportation Demand Management</w:t>
      </w:r>
      <w:r w:rsidRPr="00A15A61">
        <w:rPr>
          <w:sz w:val="24"/>
        </w:rPr>
        <w:t xml:space="preserve"> program.</w:t>
      </w:r>
      <w:r>
        <w:rPr>
          <w:sz w:val="24"/>
        </w:rPr>
        <w:t xml:space="preserve"> In addition, </w:t>
      </w:r>
      <w:r w:rsidRPr="008F4962">
        <w:rPr>
          <w:sz w:val="24"/>
        </w:rPr>
        <w:t xml:space="preserve">all </w:t>
      </w:r>
      <w:r w:rsidRPr="008F4962">
        <w:rPr>
          <w:sz w:val="24"/>
          <w:u w:val="single"/>
        </w:rPr>
        <w:t>Baltimore metropolitan area ridesharing programs</w:t>
      </w:r>
      <w:r w:rsidRPr="00A15A61">
        <w:rPr>
          <w:sz w:val="24"/>
        </w:rPr>
        <w:t xml:space="preserve"> have a task in their work programs to market </w:t>
      </w:r>
      <w:r>
        <w:rPr>
          <w:sz w:val="24"/>
        </w:rPr>
        <w:t>the MDOT MTA</w:t>
      </w:r>
      <w:r w:rsidRPr="00A15A61">
        <w:rPr>
          <w:sz w:val="24"/>
        </w:rPr>
        <w:t xml:space="preserve"> transit services</w:t>
      </w:r>
      <w:r>
        <w:rPr>
          <w:sz w:val="24"/>
        </w:rPr>
        <w:t>.</w:t>
      </w:r>
    </w:p>
    <w:p w14:paraId="3AEFBA4B" w14:textId="77777777" w:rsidR="002D014E" w:rsidRPr="00A15A61" w:rsidRDefault="002D014E" w:rsidP="002D014E">
      <w:pPr>
        <w:pStyle w:val="BodyTextIndent2"/>
        <w:ind w:left="0" w:right="-18"/>
        <w:rPr>
          <w:sz w:val="24"/>
        </w:rPr>
      </w:pPr>
    </w:p>
    <w:p w14:paraId="25B3C0A5" w14:textId="6238806C" w:rsidR="00924E13" w:rsidRDefault="00924E13" w:rsidP="002D014E">
      <w:pPr>
        <w:pStyle w:val="BodyTextIndent2"/>
        <w:ind w:left="0" w:right="-18"/>
        <w:rPr>
          <w:sz w:val="24"/>
        </w:rPr>
      </w:pPr>
      <w:r>
        <w:rPr>
          <w:b/>
          <w:sz w:val="24"/>
        </w:rPr>
        <w:t xml:space="preserve">MDOT </w:t>
      </w:r>
      <w:r w:rsidR="002D014E" w:rsidRPr="00CB167C">
        <w:rPr>
          <w:b/>
          <w:sz w:val="24"/>
        </w:rPr>
        <w:t>Commuter Choice Maryland Program</w:t>
      </w:r>
      <w:r w:rsidR="002D014E" w:rsidRPr="00CB167C">
        <w:rPr>
          <w:sz w:val="24"/>
        </w:rPr>
        <w:t>.  CommuterChoice Maryland provides information</w:t>
      </w:r>
      <w:r>
        <w:rPr>
          <w:sz w:val="24"/>
        </w:rPr>
        <w:t xml:space="preserve"> to employers and commuters in Maryland on alternatives to driving alone to work</w:t>
      </w:r>
      <w:r w:rsidR="002D014E" w:rsidRPr="00CB167C">
        <w:rPr>
          <w:sz w:val="24"/>
        </w:rPr>
        <w:t>–</w:t>
      </w:r>
      <w:r>
        <w:rPr>
          <w:sz w:val="24"/>
        </w:rPr>
        <w:t xml:space="preserve"> Two major components of commuter and employer benefits</w:t>
      </w:r>
      <w:r w:rsidR="004916D9">
        <w:rPr>
          <w:sz w:val="24"/>
        </w:rPr>
        <w:t xml:space="preserve"> </w:t>
      </w:r>
      <w:r w:rsidR="00754778">
        <w:rPr>
          <w:sz w:val="24"/>
        </w:rPr>
        <w:t xml:space="preserve">promoted through this program </w:t>
      </w:r>
      <w:r>
        <w:rPr>
          <w:sz w:val="24"/>
        </w:rPr>
        <w:t xml:space="preserve">include </w:t>
      </w:r>
      <w:r w:rsidR="004916D9">
        <w:rPr>
          <w:sz w:val="24"/>
        </w:rPr>
        <w:t>the</w:t>
      </w:r>
      <w:r w:rsidR="004916D9" w:rsidRPr="00CB167C">
        <w:rPr>
          <w:sz w:val="24"/>
        </w:rPr>
        <w:t xml:space="preserve"> Maryland</w:t>
      </w:r>
      <w:r w:rsidR="002D014E" w:rsidRPr="00CB167C">
        <w:rPr>
          <w:sz w:val="24"/>
        </w:rPr>
        <w:t xml:space="preserve"> Commuter Tax Credit and </w:t>
      </w:r>
      <w:r>
        <w:rPr>
          <w:sz w:val="24"/>
        </w:rPr>
        <w:t xml:space="preserve">the </w:t>
      </w:r>
      <w:r w:rsidR="00754778">
        <w:rPr>
          <w:sz w:val="24"/>
        </w:rPr>
        <w:t xml:space="preserve">Qualified </w:t>
      </w:r>
      <w:r>
        <w:rPr>
          <w:sz w:val="24"/>
        </w:rPr>
        <w:t>Transportation Fringe Benefit</w:t>
      </w:r>
      <w:r w:rsidR="002D014E" w:rsidRPr="00CB167C">
        <w:rPr>
          <w:sz w:val="24"/>
        </w:rPr>
        <w:t xml:space="preserve">.  </w:t>
      </w:r>
      <w:r>
        <w:rPr>
          <w:sz w:val="24"/>
        </w:rPr>
        <w:t>A business, 501C3 or 501C4 organization located in Maryland may claim a Maryland Business Income Tax Credit</w:t>
      </w:r>
      <w:r w:rsidR="00754778">
        <w:rPr>
          <w:sz w:val="24"/>
        </w:rPr>
        <w:t xml:space="preserve"> for offering any of the following commuter benefits to their employees: Transit (Public and Private), Vanpools, Employer sponsored Guaranteed Ride Home, or Cash In Lieu or Parking.</w:t>
      </w:r>
      <w:r>
        <w:rPr>
          <w:sz w:val="24"/>
        </w:rPr>
        <w:t xml:space="preserve"> </w:t>
      </w:r>
      <w:r w:rsidR="00754778" w:rsidRPr="00754778">
        <w:rPr>
          <w:sz w:val="24"/>
        </w:rPr>
        <w:t>In addition, the Washington Metropolitan Area Transit Authority (WMATA) offers a free commuter benefits program called SmartBenefits®, of which should be promoted when appropriate.</w:t>
      </w:r>
      <w:r w:rsidR="00754778">
        <w:rPr>
          <w:sz w:val="24"/>
        </w:rPr>
        <w:t xml:space="preserve"> The Transportation Fringe Benefit under Section </w:t>
      </w:r>
      <w:r w:rsidR="00754778">
        <w:rPr>
          <w:rFonts w:ascii="Calibri" w:hAnsi="Calibri" w:cs="Calibri"/>
          <w:color w:val="201F1E"/>
          <w:sz w:val="22"/>
          <w:szCs w:val="22"/>
          <w:shd w:val="clear" w:color="auto" w:fill="FFFFFF"/>
        </w:rPr>
        <w:t> § 132(f) of the IRS Code where employers are able to offer employees three options for providing Federal payroll tax-free commuter benefits of up to $280.00 (starting in 2022) per month to employees for transit, and vanpools.</w:t>
      </w:r>
    </w:p>
    <w:p w14:paraId="0F9FF8D7" w14:textId="77777777" w:rsidR="002D014E" w:rsidRPr="00CB167C" w:rsidRDefault="002D014E" w:rsidP="002D014E">
      <w:pPr>
        <w:pStyle w:val="BodyTextIndent2"/>
        <w:ind w:left="0" w:right="-18"/>
        <w:rPr>
          <w:sz w:val="24"/>
        </w:rPr>
      </w:pPr>
    </w:p>
    <w:p w14:paraId="0719FCD7" w14:textId="39AFFAAE" w:rsidR="002D014E" w:rsidRPr="008F4962" w:rsidRDefault="002D014E" w:rsidP="002D014E">
      <w:pPr>
        <w:pStyle w:val="BodyTextIndent2"/>
        <w:ind w:left="0" w:right="-18"/>
        <w:rPr>
          <w:b/>
          <w:sz w:val="24"/>
        </w:rPr>
      </w:pPr>
      <w:r w:rsidRPr="00CB167C">
        <w:rPr>
          <w:b/>
          <w:sz w:val="24"/>
        </w:rPr>
        <w:t xml:space="preserve">IncenTrip.  </w:t>
      </w:r>
      <w:r w:rsidRPr="00CB167C">
        <w:rPr>
          <w:sz w:val="24"/>
        </w:rPr>
        <w:t>Commuter</w:t>
      </w:r>
      <w:r w:rsidR="00233146">
        <w:rPr>
          <w:sz w:val="24"/>
        </w:rPr>
        <w:t xml:space="preserve"> </w:t>
      </w:r>
      <w:r w:rsidRPr="00CB167C">
        <w:rPr>
          <w:sz w:val="24"/>
        </w:rPr>
        <w:t>Choice Maryland and Commuter Connections promote</w:t>
      </w:r>
      <w:r w:rsidR="00DC6C37">
        <w:rPr>
          <w:sz w:val="24"/>
        </w:rPr>
        <w:t>s</w:t>
      </w:r>
      <w:r w:rsidRPr="00CB167C">
        <w:rPr>
          <w:sz w:val="24"/>
        </w:rPr>
        <w:t xml:space="preserve"> the use of IncenTrip, a </w:t>
      </w:r>
      <w:r w:rsidR="00233146">
        <w:rPr>
          <w:sz w:val="24"/>
        </w:rPr>
        <w:t>mobile application used to help</w:t>
      </w:r>
      <w:r w:rsidRPr="00CB167C">
        <w:rPr>
          <w:sz w:val="24"/>
        </w:rPr>
        <w:t xml:space="preserve"> reduce traffic congestion by </w:t>
      </w:r>
      <w:r w:rsidR="00233146">
        <w:rPr>
          <w:sz w:val="24"/>
        </w:rPr>
        <w:t xml:space="preserve">providing </w:t>
      </w:r>
      <w:r w:rsidR="004916D9">
        <w:rPr>
          <w:sz w:val="24"/>
        </w:rPr>
        <w:t xml:space="preserve">cash </w:t>
      </w:r>
      <w:r w:rsidR="004916D9" w:rsidRPr="00CB167C">
        <w:rPr>
          <w:sz w:val="24"/>
        </w:rPr>
        <w:t>incentives</w:t>
      </w:r>
      <w:r w:rsidRPr="00CB167C">
        <w:rPr>
          <w:sz w:val="24"/>
        </w:rPr>
        <w:t xml:space="preserve"> to encourage users to </w:t>
      </w:r>
      <w:r w:rsidR="00233146">
        <w:rPr>
          <w:sz w:val="24"/>
        </w:rPr>
        <w:t xml:space="preserve">try alternatives to driving alone to work during peak hours of </w:t>
      </w:r>
      <w:r w:rsidR="00DC6C37">
        <w:rPr>
          <w:sz w:val="24"/>
        </w:rPr>
        <w:t xml:space="preserve">travel, while also </w:t>
      </w:r>
      <w:r w:rsidR="00233146">
        <w:rPr>
          <w:sz w:val="24"/>
        </w:rPr>
        <w:t>avoiding traffic, sav</w:t>
      </w:r>
      <w:r w:rsidR="00DC6C37">
        <w:rPr>
          <w:sz w:val="24"/>
        </w:rPr>
        <w:t>ing</w:t>
      </w:r>
      <w:r w:rsidR="00233146">
        <w:rPr>
          <w:sz w:val="24"/>
        </w:rPr>
        <w:t xml:space="preserve"> money, and reduce their impact on the environment</w:t>
      </w:r>
      <w:r>
        <w:rPr>
          <w:sz w:val="24"/>
        </w:rPr>
        <w:t xml:space="preserve"> </w:t>
      </w:r>
    </w:p>
    <w:p w14:paraId="0B058872" w14:textId="77777777" w:rsidR="002D014E" w:rsidRPr="008F4962" w:rsidRDefault="002D014E" w:rsidP="002D014E">
      <w:pPr>
        <w:pStyle w:val="BodyTextIndent2"/>
        <w:ind w:left="0" w:right="-18"/>
        <w:rPr>
          <w:sz w:val="24"/>
        </w:rPr>
      </w:pPr>
    </w:p>
    <w:p w14:paraId="6E5023B3" w14:textId="77777777" w:rsidR="002D014E" w:rsidRPr="00A15A61" w:rsidRDefault="002D014E" w:rsidP="002D014E">
      <w:pPr>
        <w:pStyle w:val="BodyTextIndent2"/>
        <w:ind w:left="0" w:right="-18"/>
        <w:rPr>
          <w:sz w:val="24"/>
        </w:rPr>
      </w:pPr>
      <w:r w:rsidRPr="008F4962">
        <w:rPr>
          <w:b/>
          <w:sz w:val="24"/>
        </w:rPr>
        <w:t xml:space="preserve">The </w:t>
      </w:r>
      <w:r>
        <w:rPr>
          <w:b/>
          <w:sz w:val="24"/>
        </w:rPr>
        <w:t>MDOT MTA</w:t>
      </w:r>
      <w:r w:rsidRPr="008F4962">
        <w:rPr>
          <w:b/>
          <w:sz w:val="24"/>
        </w:rPr>
        <w:t>’s transit services:</w:t>
      </w:r>
      <w:r w:rsidRPr="008F4962">
        <w:rPr>
          <w:sz w:val="24"/>
        </w:rPr>
        <w:t xml:space="preserve">  </w:t>
      </w:r>
      <w:r>
        <w:rPr>
          <w:sz w:val="24"/>
        </w:rPr>
        <w:t>MDOT MTA</w:t>
      </w:r>
      <w:r w:rsidRPr="008F4962">
        <w:rPr>
          <w:sz w:val="24"/>
        </w:rPr>
        <w:t xml:space="preserve"> transit services include more than 60 regular, express</w:t>
      </w:r>
      <w:r w:rsidRPr="00A15A61">
        <w:rPr>
          <w:sz w:val="24"/>
        </w:rPr>
        <w:t xml:space="preserve"> and commuter bus lines, Light Rail</w:t>
      </w:r>
      <w:r>
        <w:rPr>
          <w:sz w:val="24"/>
        </w:rPr>
        <w:t>Link</w:t>
      </w:r>
      <w:r w:rsidRPr="00A15A61">
        <w:rPr>
          <w:sz w:val="24"/>
        </w:rPr>
        <w:t>, Metro Subway</w:t>
      </w:r>
      <w:r>
        <w:rPr>
          <w:sz w:val="24"/>
        </w:rPr>
        <w:t>Link</w:t>
      </w:r>
      <w:r w:rsidRPr="00A15A61">
        <w:rPr>
          <w:sz w:val="24"/>
        </w:rPr>
        <w:t xml:space="preserve"> and MARC </w:t>
      </w:r>
      <w:r>
        <w:rPr>
          <w:sz w:val="24"/>
        </w:rPr>
        <w:t>T</w:t>
      </w:r>
      <w:r w:rsidRPr="00A15A61">
        <w:rPr>
          <w:sz w:val="24"/>
        </w:rPr>
        <w:t xml:space="preserve">rain.  The </w:t>
      </w:r>
      <w:r>
        <w:rPr>
          <w:sz w:val="24"/>
        </w:rPr>
        <w:t>MDOT MTA</w:t>
      </w:r>
      <w:r w:rsidRPr="00A15A61">
        <w:rPr>
          <w:sz w:val="24"/>
        </w:rPr>
        <w:t xml:space="preserve"> participates in dozens of major events throughout the year including, Orioles baseball, Ravens football, Preakness, the State Fair, Artscape and Discover Transit Week, just to name a few.  In addition, the </w:t>
      </w:r>
      <w:r>
        <w:rPr>
          <w:sz w:val="24"/>
        </w:rPr>
        <w:t>MDOT MTA</w:t>
      </w:r>
      <w:r w:rsidRPr="00A15A61">
        <w:rPr>
          <w:sz w:val="24"/>
        </w:rPr>
        <w:t xml:space="preserve"> operates, funds, or contracts transit service throughout Maryland.  </w:t>
      </w:r>
    </w:p>
    <w:p w14:paraId="13768344" w14:textId="77777777" w:rsidR="002D014E" w:rsidRPr="00A15A61" w:rsidRDefault="002D014E" w:rsidP="002D014E">
      <w:pPr>
        <w:pStyle w:val="BodyTextIndent2"/>
        <w:ind w:left="0" w:right="-18"/>
        <w:rPr>
          <w:sz w:val="24"/>
        </w:rPr>
      </w:pPr>
      <w:r w:rsidRPr="00A15A61">
        <w:rPr>
          <w:sz w:val="24"/>
        </w:rPr>
        <w:t xml:space="preserve"> </w:t>
      </w:r>
    </w:p>
    <w:p w14:paraId="44967748" w14:textId="43605930" w:rsidR="002D014E" w:rsidRPr="00CB167C" w:rsidRDefault="002D014E" w:rsidP="002D014E">
      <w:pPr>
        <w:pStyle w:val="BodyTextIndent2"/>
        <w:ind w:left="0" w:right="-18"/>
        <w:rPr>
          <w:sz w:val="24"/>
        </w:rPr>
      </w:pPr>
      <w:bookmarkStart w:id="5" w:name="_Hlk498949285"/>
      <w:r w:rsidRPr="00CB167C">
        <w:rPr>
          <w:b/>
          <w:sz w:val="24"/>
        </w:rPr>
        <w:t xml:space="preserve">Dissemination of information on MDOT MTA and local transit services/schedules and the </w:t>
      </w:r>
      <w:r w:rsidR="00DC6C37">
        <w:rPr>
          <w:b/>
          <w:sz w:val="24"/>
        </w:rPr>
        <w:t xml:space="preserve">MDOT </w:t>
      </w:r>
      <w:r w:rsidRPr="00CB167C">
        <w:rPr>
          <w:b/>
          <w:sz w:val="24"/>
        </w:rPr>
        <w:t xml:space="preserve">Commuter Choice Maryland </w:t>
      </w:r>
      <w:r w:rsidR="00DC6C37">
        <w:rPr>
          <w:b/>
          <w:sz w:val="24"/>
        </w:rPr>
        <w:t>TDM</w:t>
      </w:r>
      <w:r w:rsidRPr="00CB167C">
        <w:rPr>
          <w:b/>
          <w:sz w:val="24"/>
        </w:rPr>
        <w:t xml:space="preserve"> Program are primary tasks</w:t>
      </w:r>
      <w:r w:rsidRPr="00CB167C">
        <w:rPr>
          <w:sz w:val="24"/>
        </w:rPr>
        <w:t xml:space="preserve"> </w:t>
      </w:r>
      <w:r w:rsidRPr="00CB167C">
        <w:rPr>
          <w:b/>
          <w:sz w:val="24"/>
        </w:rPr>
        <w:t>in your annual work program</w:t>
      </w:r>
      <w:r w:rsidRPr="00CB167C">
        <w:rPr>
          <w:sz w:val="24"/>
        </w:rPr>
        <w:t xml:space="preserve">.  Whenever you target employers for personal site visits or direct mail campaigns please include information on the appropriate MDOT MTA and CommuterChoice Maryland product lines.  </w:t>
      </w:r>
      <w:bookmarkEnd w:id="5"/>
    </w:p>
    <w:p w14:paraId="5B6AEC1B" w14:textId="77777777" w:rsidR="002D014E" w:rsidRPr="00CB167C" w:rsidRDefault="002D014E" w:rsidP="002D014E">
      <w:pPr>
        <w:pStyle w:val="BodyTextIndent2"/>
        <w:ind w:left="0" w:right="-18"/>
        <w:rPr>
          <w:sz w:val="24"/>
        </w:rPr>
      </w:pPr>
    </w:p>
    <w:p w14:paraId="2FF0B7AE" w14:textId="77777777" w:rsidR="002D014E" w:rsidRPr="00A15A61" w:rsidRDefault="002D014E" w:rsidP="002D014E">
      <w:pPr>
        <w:pStyle w:val="BodyTextIndent2"/>
        <w:ind w:left="0" w:right="-18"/>
        <w:rPr>
          <w:sz w:val="24"/>
        </w:rPr>
      </w:pPr>
      <w:r w:rsidRPr="00CB167C">
        <w:rPr>
          <w:b/>
          <w:sz w:val="24"/>
        </w:rPr>
        <w:t>Employer site visits and the establishment of ridesharing programs are the number one</w:t>
      </w:r>
      <w:r w:rsidRPr="00CB167C">
        <w:rPr>
          <w:sz w:val="24"/>
        </w:rPr>
        <w:t xml:space="preserve"> </w:t>
      </w:r>
      <w:r w:rsidRPr="00CB167C">
        <w:rPr>
          <w:b/>
          <w:sz w:val="24"/>
        </w:rPr>
        <w:t>tasks in your annual work program</w:t>
      </w:r>
      <w:r w:rsidRPr="00CB167C">
        <w:rPr>
          <w:sz w:val="24"/>
        </w:rPr>
        <w:t xml:space="preserve">.  Remember that you are a ridesharing marketing representative first and foremost.  You should be using employer worksite visits, multi-media </w:t>
      </w:r>
      <w:r w:rsidRPr="00CB167C">
        <w:rPr>
          <w:sz w:val="24"/>
        </w:rPr>
        <w:lastRenderedPageBreak/>
        <w:t>advertising, special events, and oral presentations to market commuter alternative services in your jurisdiction.  If you are relying on giveaway items, school poster contests and highway signs as your primary marketing tools, you are wasting time and grant funds.  Develop an effective marketing plan with reachable goals and follow it throughout the year.</w:t>
      </w:r>
    </w:p>
    <w:p w14:paraId="40C348F4" w14:textId="77777777" w:rsidR="002D014E" w:rsidRPr="00A15A61" w:rsidRDefault="002D014E" w:rsidP="002D014E">
      <w:pPr>
        <w:pStyle w:val="BodyTextIndent2"/>
        <w:ind w:left="0" w:right="-18"/>
        <w:rPr>
          <w:sz w:val="24"/>
        </w:rPr>
      </w:pPr>
    </w:p>
    <w:p w14:paraId="1ED2A211" w14:textId="77777777" w:rsidR="002D014E" w:rsidRPr="00FD260A" w:rsidRDefault="002D014E" w:rsidP="002D014E">
      <w:pPr>
        <w:pStyle w:val="BodyTextIndent2"/>
        <w:ind w:left="0" w:right="-18"/>
        <w:rPr>
          <w:sz w:val="24"/>
        </w:rPr>
      </w:pPr>
      <w:r>
        <w:rPr>
          <w:b/>
          <w:sz w:val="24"/>
        </w:rPr>
        <w:t>MDOT MTA</w:t>
      </w:r>
      <w:r w:rsidRPr="00682A0A">
        <w:rPr>
          <w:b/>
          <w:sz w:val="24"/>
        </w:rPr>
        <w:t xml:space="preserve"> </w:t>
      </w:r>
      <w:r>
        <w:rPr>
          <w:b/>
          <w:sz w:val="24"/>
        </w:rPr>
        <w:t>t</w:t>
      </w:r>
      <w:r w:rsidRPr="00682A0A">
        <w:rPr>
          <w:b/>
          <w:sz w:val="24"/>
        </w:rPr>
        <w:t>ransit schedules</w:t>
      </w:r>
      <w:r w:rsidRPr="00FD260A">
        <w:rPr>
          <w:sz w:val="24"/>
        </w:rPr>
        <w:t xml:space="preserve"> are available on request by contacting the </w:t>
      </w:r>
      <w:r>
        <w:rPr>
          <w:sz w:val="24"/>
        </w:rPr>
        <w:t xml:space="preserve">MDOT MTA </w:t>
      </w:r>
      <w:r w:rsidRPr="00FD260A">
        <w:rPr>
          <w:sz w:val="24"/>
        </w:rPr>
        <w:t xml:space="preserve">Transit Information Center at 410-539-5000.  </w:t>
      </w:r>
    </w:p>
    <w:p w14:paraId="7FDD787F" w14:textId="77777777" w:rsidR="002D014E" w:rsidRDefault="002D014E" w:rsidP="002D014E">
      <w:pPr>
        <w:pStyle w:val="BodyTextIndent2"/>
        <w:ind w:left="0" w:right="-18"/>
        <w:rPr>
          <w:sz w:val="24"/>
        </w:rPr>
      </w:pPr>
    </w:p>
    <w:p w14:paraId="494967B5" w14:textId="257B223E" w:rsidR="002D014E" w:rsidRDefault="002D014E" w:rsidP="002D014E">
      <w:pPr>
        <w:pStyle w:val="BodyTextIndent2"/>
        <w:ind w:left="0" w:right="-18"/>
        <w:rPr>
          <w:sz w:val="24"/>
        </w:rPr>
      </w:pPr>
      <w:r w:rsidRPr="00CB167C">
        <w:rPr>
          <w:b/>
          <w:sz w:val="24"/>
        </w:rPr>
        <w:t>Commuter Choice Maryland brochures and materials</w:t>
      </w:r>
      <w:r w:rsidRPr="00CB167C">
        <w:rPr>
          <w:sz w:val="24"/>
        </w:rPr>
        <w:t xml:space="preserve"> are available for outreach and education by contacting 410-865-1100 or </w:t>
      </w:r>
      <w:hyperlink r:id="rId17" w:history="1">
        <w:r w:rsidRPr="00CB167C">
          <w:rPr>
            <w:rStyle w:val="Hyperlink"/>
            <w:sz w:val="24"/>
          </w:rPr>
          <w:t>commuterchoice@mdot.state.md.us</w:t>
        </w:r>
      </w:hyperlink>
      <w:r w:rsidRPr="00CB167C">
        <w:rPr>
          <w:sz w:val="24"/>
        </w:rPr>
        <w:t>.</w:t>
      </w:r>
    </w:p>
    <w:p w14:paraId="6F429600" w14:textId="6D385FEF" w:rsidR="00A15A61" w:rsidRPr="00A15A61" w:rsidRDefault="00A15A61" w:rsidP="00856AC1">
      <w:pPr>
        <w:pStyle w:val="BodyTextIndent"/>
        <w:ind w:left="0"/>
        <w:rPr>
          <w:b/>
          <w:sz w:val="24"/>
        </w:rPr>
      </w:pPr>
      <w:r w:rsidRPr="00A15A61">
        <w:rPr>
          <w:sz w:val="24"/>
        </w:rPr>
        <w:br w:type="page"/>
      </w:r>
      <w:r w:rsidR="00FA5675" w:rsidRPr="00A15A61">
        <w:rPr>
          <w:b/>
          <w:sz w:val="24"/>
        </w:rPr>
        <w:lastRenderedPageBreak/>
        <w:t xml:space="preserve"> </w:t>
      </w:r>
      <w:r w:rsidRPr="00A15A61">
        <w:rPr>
          <w:b/>
          <w:sz w:val="24"/>
        </w:rPr>
        <w:t xml:space="preserve">Appendix </w:t>
      </w:r>
      <w:r w:rsidR="00FA5675">
        <w:rPr>
          <w:b/>
          <w:sz w:val="24"/>
        </w:rPr>
        <w:t>A</w:t>
      </w:r>
    </w:p>
    <w:p w14:paraId="688171D6" w14:textId="77777777" w:rsidR="00A15A61" w:rsidRPr="00A15A61" w:rsidRDefault="00A15A61" w:rsidP="00A15A61">
      <w:pPr>
        <w:pStyle w:val="BodyTextIndent"/>
        <w:ind w:left="0"/>
        <w:jc w:val="center"/>
        <w:rPr>
          <w:sz w:val="24"/>
        </w:rPr>
      </w:pPr>
    </w:p>
    <w:p w14:paraId="48F9180D" w14:textId="24273486" w:rsidR="00A15A61" w:rsidRPr="00A15A61" w:rsidRDefault="00A15A61" w:rsidP="00A15A61">
      <w:pPr>
        <w:pStyle w:val="BodyTextIndent"/>
        <w:ind w:left="0"/>
        <w:jc w:val="center"/>
        <w:rPr>
          <w:b/>
          <w:sz w:val="24"/>
        </w:rPr>
      </w:pPr>
      <w:r w:rsidRPr="00A15A61">
        <w:rPr>
          <w:b/>
          <w:sz w:val="24"/>
        </w:rPr>
        <w:t>ANNUAL PROGRAM GOALS AND OBJECTIVES</w:t>
      </w:r>
    </w:p>
    <w:p w14:paraId="171C877D" w14:textId="77777777" w:rsidR="00A15A61" w:rsidRPr="00A15A61" w:rsidRDefault="00A15A61" w:rsidP="00A15A61">
      <w:pPr>
        <w:pStyle w:val="BodyTextIndent"/>
        <w:rPr>
          <w:sz w:val="24"/>
        </w:rPr>
      </w:pPr>
      <w:r w:rsidRPr="00A15A61">
        <w:rPr>
          <w:sz w:val="24"/>
        </w:rPr>
        <w:t xml:space="preserve">   </w:t>
      </w:r>
    </w:p>
    <w:p w14:paraId="3C8674F1" w14:textId="77777777" w:rsidR="00A15A61" w:rsidRPr="00A15A61" w:rsidRDefault="00A15A61" w:rsidP="00A15A61">
      <w:pPr>
        <w:pStyle w:val="BodyTextIndent"/>
        <w:rPr>
          <w:sz w:val="24"/>
        </w:rPr>
      </w:pPr>
      <w:r w:rsidRPr="00A15A61">
        <w:rPr>
          <w:sz w:val="24"/>
        </w:rPr>
        <w:t xml:space="preserve">   PROGRAM NAME:________________________________________</w:t>
      </w:r>
    </w:p>
    <w:p w14:paraId="0D4113AD" w14:textId="77777777" w:rsidR="00A15A61" w:rsidRPr="00A15A61" w:rsidRDefault="00A15A61" w:rsidP="00A15A61">
      <w:pPr>
        <w:pStyle w:val="BodyTextIndent"/>
        <w:ind w:left="0"/>
        <w:rPr>
          <w:sz w:val="24"/>
        </w:rPr>
      </w:pPr>
    </w:p>
    <w:p w14:paraId="149C8A53" w14:textId="77777777" w:rsidR="00A15A61" w:rsidRPr="00A15A61" w:rsidRDefault="00A15A61" w:rsidP="00A15A61">
      <w:pPr>
        <w:pStyle w:val="BodyTextIndent"/>
        <w:ind w:left="0"/>
        <w:rPr>
          <w:sz w:val="24"/>
        </w:rPr>
      </w:pPr>
    </w:p>
    <w:p w14:paraId="547347A6" w14:textId="39EAA902" w:rsidR="00A15A61" w:rsidRPr="00A15A61" w:rsidRDefault="00F330AB" w:rsidP="00A15A61">
      <w:pPr>
        <w:pStyle w:val="BodyTextIndent"/>
        <w:ind w:left="0" w:right="-1080"/>
        <w:rPr>
          <w:sz w:val="24"/>
        </w:rPr>
      </w:pPr>
      <w:r>
        <w:rPr>
          <w:sz w:val="24"/>
        </w:rPr>
        <w:tab/>
      </w:r>
      <w:r>
        <w:rPr>
          <w:sz w:val="24"/>
        </w:rPr>
        <w:tab/>
      </w:r>
      <w:r>
        <w:rPr>
          <w:sz w:val="24"/>
        </w:rPr>
        <w:tab/>
      </w:r>
      <w:r>
        <w:rPr>
          <w:sz w:val="24"/>
        </w:rPr>
        <w:tab/>
      </w:r>
      <w:r>
        <w:rPr>
          <w:sz w:val="24"/>
        </w:rPr>
        <w:tab/>
      </w:r>
      <w:r>
        <w:rPr>
          <w:sz w:val="24"/>
        </w:rPr>
        <w:tab/>
      </w:r>
      <w:r>
        <w:rPr>
          <w:sz w:val="24"/>
        </w:rPr>
        <w:tab/>
        <w:t>FY2021</w:t>
      </w:r>
      <w:r w:rsidR="00A15A61" w:rsidRPr="00A15A61">
        <w:rPr>
          <w:sz w:val="24"/>
        </w:rPr>
        <w:tab/>
        <w:t>FY20</w:t>
      </w:r>
      <w:r>
        <w:rPr>
          <w:sz w:val="24"/>
        </w:rPr>
        <w:t>22</w:t>
      </w:r>
      <w:r w:rsidR="00A15A61" w:rsidRPr="00A15A61">
        <w:rPr>
          <w:sz w:val="24"/>
        </w:rPr>
        <w:tab/>
        <w:t>FY202</w:t>
      </w:r>
      <w:r>
        <w:rPr>
          <w:sz w:val="24"/>
        </w:rPr>
        <w:t>3</w:t>
      </w:r>
    </w:p>
    <w:p w14:paraId="65909FAB" w14:textId="533FDB4B" w:rsidR="00A15A61" w:rsidRPr="00A15A61" w:rsidRDefault="00A15A61" w:rsidP="00A15A61">
      <w:pPr>
        <w:pStyle w:val="BodyTextIndent"/>
        <w:ind w:left="0" w:right="-990"/>
        <w:rPr>
          <w:sz w:val="24"/>
        </w:rPr>
      </w:pPr>
      <w:r w:rsidRPr="00A15A61">
        <w:rPr>
          <w:sz w:val="24"/>
        </w:rPr>
        <w:tab/>
      </w:r>
      <w:r w:rsidRPr="00A15A61">
        <w:rPr>
          <w:sz w:val="24"/>
        </w:rPr>
        <w:tab/>
      </w:r>
      <w:r w:rsidRPr="00A15A61">
        <w:rPr>
          <w:sz w:val="24"/>
        </w:rPr>
        <w:tab/>
      </w:r>
      <w:r w:rsidRPr="00A15A61">
        <w:rPr>
          <w:sz w:val="24"/>
        </w:rPr>
        <w:tab/>
      </w:r>
      <w:r w:rsidRPr="00A15A61">
        <w:rPr>
          <w:sz w:val="24"/>
        </w:rPr>
        <w:tab/>
      </w:r>
      <w:r w:rsidRPr="00A15A61">
        <w:rPr>
          <w:sz w:val="24"/>
        </w:rPr>
        <w:tab/>
      </w:r>
      <w:r w:rsidRPr="00A15A61">
        <w:rPr>
          <w:sz w:val="24"/>
        </w:rPr>
        <w:tab/>
        <w:t>Actual</w:t>
      </w:r>
      <w:r w:rsidRPr="00A15A61">
        <w:rPr>
          <w:sz w:val="24"/>
        </w:rPr>
        <w:tab/>
      </w:r>
      <w:r w:rsidRPr="00A15A61">
        <w:rPr>
          <w:sz w:val="24"/>
        </w:rPr>
        <w:tab/>
        <w:t>Projected</w:t>
      </w:r>
      <w:r w:rsidRPr="00A15A61">
        <w:rPr>
          <w:sz w:val="24"/>
        </w:rPr>
        <w:tab/>
      </w:r>
      <w:r w:rsidR="00D22123">
        <w:rPr>
          <w:sz w:val="24"/>
        </w:rPr>
        <w:t>Goals</w:t>
      </w:r>
    </w:p>
    <w:p w14:paraId="784A4054" w14:textId="77777777" w:rsidR="00A15A61" w:rsidRPr="00A15A61" w:rsidRDefault="00A15A61" w:rsidP="00A15A61">
      <w:pPr>
        <w:pStyle w:val="BodyTextIndent"/>
        <w:ind w:left="0"/>
        <w:rPr>
          <w:sz w:val="24"/>
        </w:rPr>
      </w:pPr>
    </w:p>
    <w:p w14:paraId="5392D538" w14:textId="77777777" w:rsidR="00A15A61" w:rsidRPr="00A15A61" w:rsidRDefault="00A15A61" w:rsidP="00A15A61">
      <w:pPr>
        <w:pStyle w:val="BodyTextIndent"/>
        <w:ind w:left="0"/>
        <w:rPr>
          <w:sz w:val="24"/>
        </w:rPr>
      </w:pPr>
    </w:p>
    <w:p w14:paraId="430AA52D" w14:textId="77777777" w:rsidR="00A15A61" w:rsidRPr="00A15A61" w:rsidRDefault="00A15A61" w:rsidP="00A15A61">
      <w:pPr>
        <w:pStyle w:val="BodyTextIndent"/>
        <w:ind w:left="0" w:right="-720"/>
        <w:rPr>
          <w:sz w:val="24"/>
        </w:rPr>
      </w:pPr>
      <w:r w:rsidRPr="00A15A61">
        <w:rPr>
          <w:sz w:val="24"/>
        </w:rPr>
        <w:tab/>
        <w:t>A.</w:t>
      </w:r>
      <w:r w:rsidRPr="00A15A61">
        <w:rPr>
          <w:sz w:val="24"/>
        </w:rPr>
        <w:tab/>
        <w:t>Carpool/vanpool applicants</w:t>
      </w:r>
      <w:r w:rsidRPr="00A15A61">
        <w:rPr>
          <w:sz w:val="24"/>
        </w:rPr>
        <w:tab/>
      </w:r>
      <w:r w:rsidRPr="00A15A61">
        <w:rPr>
          <w:sz w:val="24"/>
        </w:rPr>
        <w:tab/>
        <w:t>______</w:t>
      </w:r>
      <w:r w:rsidRPr="00A15A61">
        <w:rPr>
          <w:sz w:val="24"/>
        </w:rPr>
        <w:tab/>
        <w:t>______</w:t>
      </w:r>
      <w:r w:rsidRPr="00A15A61">
        <w:rPr>
          <w:sz w:val="24"/>
        </w:rPr>
        <w:tab/>
        <w:t>______</w:t>
      </w:r>
    </w:p>
    <w:p w14:paraId="0A6F9567" w14:textId="77777777" w:rsidR="00A15A61" w:rsidRPr="00A15A61" w:rsidRDefault="00A15A61" w:rsidP="00A15A61">
      <w:pPr>
        <w:pStyle w:val="BodyTextIndent"/>
        <w:ind w:left="0"/>
        <w:rPr>
          <w:sz w:val="24"/>
        </w:rPr>
      </w:pPr>
      <w:r w:rsidRPr="00A15A61">
        <w:rPr>
          <w:sz w:val="24"/>
        </w:rPr>
        <w:tab/>
      </w:r>
    </w:p>
    <w:p w14:paraId="75C35307" w14:textId="77777777" w:rsidR="00A15A61" w:rsidRPr="00A15A61" w:rsidRDefault="00A15A61" w:rsidP="00A15A61">
      <w:pPr>
        <w:pStyle w:val="BodyTextIndent"/>
        <w:ind w:left="0"/>
        <w:rPr>
          <w:sz w:val="24"/>
        </w:rPr>
      </w:pPr>
      <w:r w:rsidRPr="00A15A61">
        <w:rPr>
          <w:sz w:val="24"/>
        </w:rPr>
        <w:tab/>
        <w:t>B.</w:t>
      </w:r>
      <w:r w:rsidRPr="00A15A61">
        <w:rPr>
          <w:sz w:val="24"/>
        </w:rPr>
        <w:tab/>
        <w:t>Transit applicants</w:t>
      </w:r>
      <w:r w:rsidRPr="00A15A61">
        <w:rPr>
          <w:sz w:val="24"/>
        </w:rPr>
        <w:tab/>
      </w:r>
      <w:r w:rsidRPr="00A15A61">
        <w:rPr>
          <w:sz w:val="24"/>
        </w:rPr>
        <w:tab/>
      </w:r>
      <w:r w:rsidRPr="00A15A61">
        <w:rPr>
          <w:sz w:val="24"/>
        </w:rPr>
        <w:tab/>
        <w:t>______</w:t>
      </w:r>
      <w:r w:rsidRPr="00A15A61">
        <w:rPr>
          <w:sz w:val="24"/>
        </w:rPr>
        <w:tab/>
        <w:t>______</w:t>
      </w:r>
      <w:r w:rsidRPr="00A15A61">
        <w:rPr>
          <w:sz w:val="24"/>
        </w:rPr>
        <w:tab/>
        <w:t>______</w:t>
      </w:r>
    </w:p>
    <w:p w14:paraId="61551FBD" w14:textId="77777777" w:rsidR="00A15A61" w:rsidRPr="00A15A61" w:rsidRDefault="00A15A61" w:rsidP="00A15A61">
      <w:pPr>
        <w:pStyle w:val="BodyTextIndent"/>
        <w:ind w:left="0"/>
        <w:rPr>
          <w:sz w:val="24"/>
        </w:rPr>
      </w:pPr>
    </w:p>
    <w:p w14:paraId="19AF7A97" w14:textId="77777777" w:rsidR="00A15A61" w:rsidRPr="00A15A61" w:rsidRDefault="00A15A61" w:rsidP="00A15A61">
      <w:pPr>
        <w:pStyle w:val="BodyTextIndent"/>
        <w:ind w:left="0"/>
        <w:rPr>
          <w:sz w:val="24"/>
        </w:rPr>
      </w:pPr>
      <w:r w:rsidRPr="00A15A61">
        <w:rPr>
          <w:sz w:val="24"/>
        </w:rPr>
        <w:tab/>
        <w:t>C.</w:t>
      </w:r>
      <w:r w:rsidRPr="00A15A61">
        <w:rPr>
          <w:sz w:val="24"/>
        </w:rPr>
        <w:tab/>
        <w:t>Transit referrals</w:t>
      </w:r>
      <w:r w:rsidRPr="00A15A61">
        <w:rPr>
          <w:sz w:val="24"/>
        </w:rPr>
        <w:tab/>
      </w:r>
      <w:r w:rsidRPr="00A15A61">
        <w:rPr>
          <w:sz w:val="24"/>
        </w:rPr>
        <w:tab/>
      </w:r>
      <w:r w:rsidRPr="00A15A61">
        <w:rPr>
          <w:sz w:val="24"/>
        </w:rPr>
        <w:tab/>
        <w:t>______</w:t>
      </w:r>
      <w:r w:rsidRPr="00A15A61">
        <w:rPr>
          <w:sz w:val="24"/>
        </w:rPr>
        <w:tab/>
        <w:t>______</w:t>
      </w:r>
      <w:r w:rsidRPr="00A15A61">
        <w:rPr>
          <w:sz w:val="24"/>
        </w:rPr>
        <w:tab/>
        <w:t>______</w:t>
      </w:r>
    </w:p>
    <w:p w14:paraId="7BFEC007" w14:textId="77777777" w:rsidR="00A15A61" w:rsidRPr="00A15A61" w:rsidRDefault="00A15A61" w:rsidP="00A15A61">
      <w:pPr>
        <w:pStyle w:val="BodyTextIndent"/>
        <w:ind w:left="0"/>
        <w:rPr>
          <w:sz w:val="24"/>
        </w:rPr>
      </w:pPr>
    </w:p>
    <w:p w14:paraId="1D9730F7" w14:textId="14F3D254" w:rsidR="00682A0A" w:rsidRDefault="00A15A61" w:rsidP="00A15A61">
      <w:pPr>
        <w:pStyle w:val="BodyTextIndent"/>
        <w:ind w:left="0"/>
        <w:rPr>
          <w:sz w:val="24"/>
        </w:rPr>
      </w:pPr>
      <w:r w:rsidRPr="00A15A61">
        <w:rPr>
          <w:sz w:val="24"/>
        </w:rPr>
        <w:tab/>
        <w:t>D.</w:t>
      </w:r>
      <w:r w:rsidRPr="00A15A61">
        <w:rPr>
          <w:sz w:val="24"/>
        </w:rPr>
        <w:tab/>
      </w:r>
      <w:r w:rsidR="00682A0A">
        <w:rPr>
          <w:sz w:val="24"/>
        </w:rPr>
        <w:t>Maryland Commuter Tax Benefit</w:t>
      </w:r>
      <w:r w:rsidR="00682A0A">
        <w:rPr>
          <w:sz w:val="24"/>
        </w:rPr>
        <w:tab/>
      </w:r>
      <w:r w:rsidR="00860150">
        <w:rPr>
          <w:sz w:val="24"/>
          <w:u w:val="single"/>
        </w:rPr>
        <w:t xml:space="preserve">   </w:t>
      </w:r>
      <w:r w:rsidR="00860150">
        <w:rPr>
          <w:sz w:val="24"/>
          <w:u w:val="single"/>
        </w:rPr>
        <w:tab/>
      </w:r>
      <w:r w:rsidR="00682A0A">
        <w:rPr>
          <w:sz w:val="24"/>
        </w:rPr>
        <w:tab/>
      </w:r>
      <w:r w:rsidR="00682A0A" w:rsidRPr="00682A0A">
        <w:rPr>
          <w:sz w:val="24"/>
          <w:u w:val="single"/>
        </w:rPr>
        <w:t xml:space="preserve">  </w:t>
      </w:r>
      <w:r w:rsidR="00682A0A" w:rsidRPr="00682A0A">
        <w:rPr>
          <w:sz w:val="24"/>
          <w:u w:val="single"/>
        </w:rPr>
        <w:tab/>
      </w:r>
      <w:r w:rsidR="00682A0A">
        <w:rPr>
          <w:sz w:val="24"/>
        </w:rPr>
        <w:tab/>
        <w:t>______</w:t>
      </w:r>
    </w:p>
    <w:p w14:paraId="07D78967" w14:textId="77777777" w:rsidR="00682A0A" w:rsidRDefault="00682A0A" w:rsidP="00A15A61">
      <w:pPr>
        <w:pStyle w:val="BodyTextIndent"/>
        <w:ind w:left="0"/>
        <w:rPr>
          <w:sz w:val="24"/>
        </w:rPr>
      </w:pPr>
    </w:p>
    <w:p w14:paraId="7719D030" w14:textId="7C7AF4CA" w:rsidR="00A15A61" w:rsidRPr="00A15A61" w:rsidRDefault="00682A0A" w:rsidP="00682A0A">
      <w:pPr>
        <w:pStyle w:val="BodyTextIndent"/>
        <w:ind w:left="0" w:firstLine="720"/>
        <w:rPr>
          <w:sz w:val="24"/>
        </w:rPr>
      </w:pPr>
      <w:r>
        <w:rPr>
          <w:sz w:val="24"/>
        </w:rPr>
        <w:t>E.</w:t>
      </w:r>
      <w:r>
        <w:rPr>
          <w:sz w:val="24"/>
        </w:rPr>
        <w:tab/>
      </w:r>
      <w:r w:rsidR="00A15A61" w:rsidRPr="00A15A61">
        <w:rPr>
          <w:sz w:val="24"/>
        </w:rPr>
        <w:t>Total applicants/referrals</w:t>
      </w:r>
      <w:r w:rsidR="00A15A61" w:rsidRPr="00A15A61">
        <w:rPr>
          <w:sz w:val="24"/>
        </w:rPr>
        <w:tab/>
      </w:r>
      <w:r w:rsidR="00A15A61" w:rsidRPr="00A15A61">
        <w:rPr>
          <w:sz w:val="24"/>
        </w:rPr>
        <w:tab/>
        <w:t>______</w:t>
      </w:r>
      <w:r w:rsidR="00A15A61" w:rsidRPr="00A15A61">
        <w:rPr>
          <w:sz w:val="24"/>
        </w:rPr>
        <w:tab/>
        <w:t>______</w:t>
      </w:r>
      <w:r w:rsidR="00A15A61" w:rsidRPr="00A15A61">
        <w:rPr>
          <w:sz w:val="24"/>
        </w:rPr>
        <w:tab/>
        <w:t>______</w:t>
      </w:r>
    </w:p>
    <w:p w14:paraId="3454C72F" w14:textId="53F65D47" w:rsidR="00A15A61" w:rsidRPr="00A15A61" w:rsidRDefault="00A15A61" w:rsidP="00A15A61">
      <w:pPr>
        <w:pStyle w:val="BodyTextIndent"/>
        <w:ind w:left="0"/>
        <w:rPr>
          <w:sz w:val="24"/>
        </w:rPr>
      </w:pPr>
      <w:r w:rsidRPr="00A15A61">
        <w:rPr>
          <w:sz w:val="24"/>
        </w:rPr>
        <w:tab/>
      </w:r>
      <w:r w:rsidRPr="00A15A61">
        <w:rPr>
          <w:sz w:val="24"/>
        </w:rPr>
        <w:tab/>
        <w:t>(A+B+C</w:t>
      </w:r>
      <w:r w:rsidR="00682A0A">
        <w:rPr>
          <w:sz w:val="24"/>
        </w:rPr>
        <w:t>+D</w:t>
      </w:r>
      <w:r w:rsidRPr="00A15A61">
        <w:rPr>
          <w:sz w:val="24"/>
        </w:rPr>
        <w:t>)</w:t>
      </w:r>
    </w:p>
    <w:p w14:paraId="336A38C2" w14:textId="77777777" w:rsidR="00A15A61" w:rsidRPr="00A15A61" w:rsidRDefault="00A15A61" w:rsidP="00A15A61">
      <w:pPr>
        <w:pStyle w:val="BodyTextIndent"/>
        <w:ind w:left="0"/>
        <w:rPr>
          <w:sz w:val="24"/>
        </w:rPr>
      </w:pPr>
    </w:p>
    <w:p w14:paraId="0D10266C" w14:textId="025AEB62" w:rsidR="00A15A61" w:rsidRPr="00A15A61" w:rsidRDefault="00682A0A" w:rsidP="00A15A61">
      <w:pPr>
        <w:pStyle w:val="BodyTextIndent"/>
        <w:ind w:left="0" w:firstLine="720"/>
        <w:rPr>
          <w:sz w:val="24"/>
        </w:rPr>
      </w:pPr>
      <w:r>
        <w:rPr>
          <w:sz w:val="24"/>
        </w:rPr>
        <w:t>F</w:t>
      </w:r>
      <w:r w:rsidR="00A15A61" w:rsidRPr="00A15A61">
        <w:rPr>
          <w:sz w:val="24"/>
        </w:rPr>
        <w:t>.</w:t>
      </w:r>
      <w:r w:rsidR="00A15A61" w:rsidRPr="00A15A61">
        <w:rPr>
          <w:sz w:val="24"/>
        </w:rPr>
        <w:tab/>
        <w:t>Program cost</w:t>
      </w:r>
      <w:r w:rsidR="00A15A61" w:rsidRPr="00A15A61">
        <w:rPr>
          <w:sz w:val="24"/>
        </w:rPr>
        <w:tab/>
      </w:r>
      <w:r w:rsidR="00A15A61" w:rsidRPr="00A15A61">
        <w:rPr>
          <w:sz w:val="24"/>
        </w:rPr>
        <w:tab/>
      </w:r>
      <w:r w:rsidR="00A15A61" w:rsidRPr="00A15A61">
        <w:rPr>
          <w:sz w:val="24"/>
        </w:rPr>
        <w:tab/>
      </w:r>
      <w:r w:rsidR="00A15A61" w:rsidRPr="00A15A61">
        <w:rPr>
          <w:sz w:val="24"/>
        </w:rPr>
        <w:tab/>
        <w:t>______</w:t>
      </w:r>
      <w:r w:rsidR="00A15A61" w:rsidRPr="00A15A61">
        <w:rPr>
          <w:sz w:val="24"/>
        </w:rPr>
        <w:tab/>
        <w:t>______</w:t>
      </w:r>
      <w:r w:rsidR="00A15A61" w:rsidRPr="00A15A61">
        <w:rPr>
          <w:sz w:val="24"/>
        </w:rPr>
        <w:tab/>
        <w:t>______</w:t>
      </w:r>
    </w:p>
    <w:p w14:paraId="3F9EBCB3" w14:textId="77777777" w:rsidR="00A15A61" w:rsidRPr="00A15A61" w:rsidRDefault="00A15A61" w:rsidP="00A15A61">
      <w:pPr>
        <w:pStyle w:val="BodyTextIndent"/>
        <w:ind w:left="0"/>
        <w:rPr>
          <w:sz w:val="24"/>
        </w:rPr>
      </w:pPr>
      <w:r w:rsidRPr="00A15A61">
        <w:rPr>
          <w:sz w:val="24"/>
        </w:rPr>
        <w:tab/>
      </w:r>
    </w:p>
    <w:p w14:paraId="47B9F319" w14:textId="2527BA6D" w:rsidR="00A15A61" w:rsidRPr="00A15A61" w:rsidRDefault="00682A0A" w:rsidP="00A15A61">
      <w:pPr>
        <w:pStyle w:val="BodyTextIndent"/>
        <w:ind w:left="0" w:firstLine="720"/>
        <w:rPr>
          <w:sz w:val="24"/>
        </w:rPr>
      </w:pPr>
      <w:r>
        <w:rPr>
          <w:sz w:val="24"/>
        </w:rPr>
        <w:t>G</w:t>
      </w:r>
      <w:r w:rsidR="00A15A61" w:rsidRPr="00A15A61">
        <w:rPr>
          <w:sz w:val="24"/>
        </w:rPr>
        <w:t>.</w:t>
      </w:r>
      <w:r w:rsidR="00A15A61" w:rsidRPr="00A15A61">
        <w:rPr>
          <w:sz w:val="24"/>
        </w:rPr>
        <w:tab/>
        <w:t>Cost per applicant (E/</w:t>
      </w:r>
      <w:r>
        <w:rPr>
          <w:sz w:val="24"/>
        </w:rPr>
        <w:t>F</w:t>
      </w:r>
      <w:r w:rsidR="00A15A61" w:rsidRPr="00A15A61">
        <w:rPr>
          <w:sz w:val="24"/>
        </w:rPr>
        <w:t>)</w:t>
      </w:r>
      <w:r w:rsidR="00A15A61" w:rsidRPr="00A15A61">
        <w:rPr>
          <w:sz w:val="24"/>
        </w:rPr>
        <w:tab/>
      </w:r>
      <w:r w:rsidR="00A15A61" w:rsidRPr="00A15A61">
        <w:rPr>
          <w:sz w:val="24"/>
        </w:rPr>
        <w:tab/>
        <w:t>______</w:t>
      </w:r>
      <w:r w:rsidR="00A15A61" w:rsidRPr="00A15A61">
        <w:rPr>
          <w:sz w:val="24"/>
        </w:rPr>
        <w:tab/>
        <w:t>______</w:t>
      </w:r>
      <w:r w:rsidR="00A15A61" w:rsidRPr="00A15A61">
        <w:rPr>
          <w:sz w:val="24"/>
        </w:rPr>
        <w:tab/>
        <w:t>______</w:t>
      </w:r>
    </w:p>
    <w:p w14:paraId="43AFD847" w14:textId="77777777" w:rsidR="00A15A61" w:rsidRPr="00A15A61" w:rsidRDefault="00A15A61" w:rsidP="00A15A61">
      <w:pPr>
        <w:pStyle w:val="BodyTextIndent"/>
        <w:ind w:left="0"/>
        <w:rPr>
          <w:sz w:val="24"/>
        </w:rPr>
      </w:pPr>
      <w:r w:rsidRPr="00A15A61">
        <w:rPr>
          <w:sz w:val="24"/>
        </w:rPr>
        <w:tab/>
      </w:r>
    </w:p>
    <w:p w14:paraId="4C08FF99" w14:textId="7D74119F" w:rsidR="00A15A61" w:rsidRPr="00A15A61" w:rsidRDefault="00682A0A" w:rsidP="00A15A61">
      <w:pPr>
        <w:pStyle w:val="BodyTextIndent"/>
        <w:ind w:left="0" w:firstLine="720"/>
        <w:rPr>
          <w:sz w:val="24"/>
        </w:rPr>
      </w:pPr>
      <w:r>
        <w:rPr>
          <w:sz w:val="24"/>
        </w:rPr>
        <w:t>H</w:t>
      </w:r>
      <w:r w:rsidR="00A15A61" w:rsidRPr="00A15A61">
        <w:rPr>
          <w:sz w:val="24"/>
        </w:rPr>
        <w:t>.</w:t>
      </w:r>
      <w:r w:rsidR="00A15A61" w:rsidRPr="00A15A61">
        <w:rPr>
          <w:sz w:val="24"/>
        </w:rPr>
        <w:tab/>
        <w:t>Follow-up assistance</w:t>
      </w:r>
      <w:r w:rsidR="00A15A61" w:rsidRPr="00A15A61">
        <w:rPr>
          <w:sz w:val="24"/>
        </w:rPr>
        <w:tab/>
      </w:r>
      <w:r w:rsidR="00A15A61" w:rsidRPr="00A15A61">
        <w:rPr>
          <w:sz w:val="24"/>
        </w:rPr>
        <w:tab/>
      </w:r>
      <w:r w:rsidR="00A15A61" w:rsidRPr="00A15A61">
        <w:rPr>
          <w:sz w:val="24"/>
        </w:rPr>
        <w:tab/>
        <w:t>______</w:t>
      </w:r>
      <w:r w:rsidR="00A15A61" w:rsidRPr="00A15A61">
        <w:rPr>
          <w:sz w:val="24"/>
        </w:rPr>
        <w:tab/>
        <w:t>______</w:t>
      </w:r>
      <w:r w:rsidR="00A15A61" w:rsidRPr="00A15A61">
        <w:rPr>
          <w:sz w:val="24"/>
        </w:rPr>
        <w:tab/>
        <w:t>______</w:t>
      </w:r>
    </w:p>
    <w:p w14:paraId="10426854" w14:textId="77777777" w:rsidR="00A15A61" w:rsidRPr="00A15A61" w:rsidRDefault="00A15A61" w:rsidP="00A15A61">
      <w:pPr>
        <w:pStyle w:val="BodyTextIndent"/>
        <w:ind w:left="0"/>
        <w:rPr>
          <w:sz w:val="24"/>
        </w:rPr>
      </w:pPr>
      <w:r w:rsidRPr="00A15A61">
        <w:rPr>
          <w:sz w:val="24"/>
        </w:rPr>
        <w:tab/>
      </w:r>
      <w:r w:rsidRPr="00A15A61">
        <w:rPr>
          <w:sz w:val="24"/>
        </w:rPr>
        <w:tab/>
      </w:r>
    </w:p>
    <w:p w14:paraId="5EA90687" w14:textId="4D0BE711" w:rsidR="00A15A61" w:rsidRPr="00A15A61" w:rsidRDefault="00682A0A" w:rsidP="00A15A61">
      <w:pPr>
        <w:pStyle w:val="BodyTextIndent"/>
        <w:ind w:left="0" w:firstLine="720"/>
        <w:rPr>
          <w:sz w:val="24"/>
        </w:rPr>
      </w:pPr>
      <w:r>
        <w:rPr>
          <w:sz w:val="24"/>
        </w:rPr>
        <w:t>I</w:t>
      </w:r>
      <w:r w:rsidR="00A15A61" w:rsidRPr="00A15A61">
        <w:rPr>
          <w:sz w:val="24"/>
        </w:rPr>
        <w:t>.</w:t>
      </w:r>
      <w:r w:rsidR="00A15A61" w:rsidRPr="00A15A61">
        <w:rPr>
          <w:sz w:val="24"/>
        </w:rPr>
        <w:tab/>
        <w:t>Vanpools formed</w:t>
      </w:r>
      <w:r w:rsidR="00A15A61" w:rsidRPr="00A15A61">
        <w:rPr>
          <w:sz w:val="24"/>
        </w:rPr>
        <w:tab/>
      </w:r>
      <w:r w:rsidR="00A15A61" w:rsidRPr="00A15A61">
        <w:rPr>
          <w:sz w:val="24"/>
        </w:rPr>
        <w:tab/>
      </w:r>
      <w:r w:rsidR="00A15A61" w:rsidRPr="00A15A61">
        <w:rPr>
          <w:sz w:val="24"/>
        </w:rPr>
        <w:tab/>
        <w:t>______</w:t>
      </w:r>
      <w:r w:rsidR="00A15A61" w:rsidRPr="00A15A61">
        <w:rPr>
          <w:sz w:val="24"/>
        </w:rPr>
        <w:tab/>
        <w:t>______</w:t>
      </w:r>
      <w:r w:rsidR="00A15A61" w:rsidRPr="00A15A61">
        <w:rPr>
          <w:sz w:val="24"/>
        </w:rPr>
        <w:tab/>
        <w:t>______</w:t>
      </w:r>
    </w:p>
    <w:p w14:paraId="156C42BC" w14:textId="77777777" w:rsidR="00A15A61" w:rsidRPr="00A15A61" w:rsidRDefault="00A15A61" w:rsidP="00A15A61">
      <w:pPr>
        <w:pStyle w:val="BodyTextIndent"/>
        <w:ind w:left="0"/>
        <w:rPr>
          <w:sz w:val="24"/>
        </w:rPr>
      </w:pPr>
    </w:p>
    <w:p w14:paraId="7548EA07" w14:textId="586806BD" w:rsidR="00A15A61" w:rsidRPr="00A15A61" w:rsidRDefault="00A15A61" w:rsidP="00A15A61">
      <w:pPr>
        <w:pStyle w:val="BodyTextIndent"/>
        <w:ind w:left="0"/>
        <w:rPr>
          <w:sz w:val="24"/>
        </w:rPr>
      </w:pPr>
      <w:r w:rsidRPr="00A15A61">
        <w:rPr>
          <w:sz w:val="24"/>
        </w:rPr>
        <w:tab/>
      </w:r>
      <w:r w:rsidR="00682A0A">
        <w:rPr>
          <w:sz w:val="24"/>
        </w:rPr>
        <w:t>J</w:t>
      </w:r>
      <w:r w:rsidRPr="00A15A61">
        <w:rPr>
          <w:sz w:val="24"/>
        </w:rPr>
        <w:t>.</w:t>
      </w:r>
      <w:r w:rsidRPr="00A15A61">
        <w:rPr>
          <w:sz w:val="24"/>
        </w:rPr>
        <w:tab/>
        <w:t>Total number of events, fairs, etc.</w:t>
      </w:r>
      <w:r w:rsidRPr="00A15A61">
        <w:rPr>
          <w:sz w:val="24"/>
        </w:rPr>
        <w:tab/>
        <w:t>______</w:t>
      </w:r>
      <w:r w:rsidRPr="00A15A61">
        <w:rPr>
          <w:sz w:val="24"/>
        </w:rPr>
        <w:tab/>
        <w:t>______</w:t>
      </w:r>
      <w:r w:rsidRPr="00A15A61">
        <w:rPr>
          <w:sz w:val="24"/>
        </w:rPr>
        <w:tab/>
        <w:t>______</w:t>
      </w:r>
    </w:p>
    <w:p w14:paraId="0947168B" w14:textId="77777777" w:rsidR="00A15A61" w:rsidRPr="00A15A61" w:rsidRDefault="00A15A61" w:rsidP="00A15A61">
      <w:pPr>
        <w:pStyle w:val="BodyTextIndent"/>
        <w:ind w:left="0"/>
        <w:rPr>
          <w:sz w:val="24"/>
        </w:rPr>
      </w:pPr>
      <w:r w:rsidRPr="00A15A61">
        <w:rPr>
          <w:sz w:val="24"/>
        </w:rPr>
        <w:tab/>
      </w:r>
    </w:p>
    <w:p w14:paraId="073879B0" w14:textId="467289C4" w:rsidR="00A15A61" w:rsidRPr="00A15A61" w:rsidRDefault="00A15A61" w:rsidP="00A15A61">
      <w:pPr>
        <w:pStyle w:val="BodyTextIndent"/>
        <w:ind w:left="0"/>
        <w:rPr>
          <w:sz w:val="24"/>
        </w:rPr>
      </w:pPr>
      <w:r w:rsidRPr="00A15A61">
        <w:rPr>
          <w:sz w:val="24"/>
        </w:rPr>
        <w:tab/>
      </w:r>
      <w:r w:rsidR="00682A0A">
        <w:rPr>
          <w:sz w:val="24"/>
        </w:rPr>
        <w:t>K</w:t>
      </w:r>
      <w:r w:rsidRPr="00A15A61">
        <w:rPr>
          <w:sz w:val="24"/>
        </w:rPr>
        <w:t>.</w:t>
      </w:r>
      <w:r w:rsidRPr="00A15A61">
        <w:rPr>
          <w:sz w:val="24"/>
        </w:rPr>
        <w:tab/>
        <w:t>Employer Outreach</w:t>
      </w:r>
    </w:p>
    <w:p w14:paraId="1CA10857" w14:textId="77777777" w:rsidR="00A15A61" w:rsidRPr="00A15A61" w:rsidRDefault="00A15A61" w:rsidP="00A15A61">
      <w:pPr>
        <w:pStyle w:val="BodyTextIndent"/>
        <w:ind w:left="0" w:right="-1080"/>
        <w:rPr>
          <w:sz w:val="24"/>
        </w:rPr>
      </w:pPr>
      <w:r w:rsidRPr="00A15A61">
        <w:rPr>
          <w:sz w:val="24"/>
        </w:rPr>
        <w:tab/>
      </w:r>
      <w:r w:rsidRPr="00A15A61">
        <w:rPr>
          <w:sz w:val="24"/>
        </w:rPr>
        <w:tab/>
      </w:r>
      <w:r w:rsidRPr="00A15A61">
        <w:rPr>
          <w:sz w:val="24"/>
        </w:rPr>
        <w:tab/>
        <w:t>-Direct contacts</w:t>
      </w:r>
      <w:r w:rsidRPr="00A15A61">
        <w:rPr>
          <w:sz w:val="24"/>
        </w:rPr>
        <w:tab/>
      </w:r>
      <w:r w:rsidRPr="00A15A61">
        <w:rPr>
          <w:sz w:val="24"/>
        </w:rPr>
        <w:tab/>
        <w:t>______</w:t>
      </w:r>
      <w:r w:rsidRPr="00A15A61">
        <w:rPr>
          <w:sz w:val="24"/>
        </w:rPr>
        <w:tab/>
        <w:t>______</w:t>
      </w:r>
      <w:r w:rsidRPr="00A15A61">
        <w:rPr>
          <w:sz w:val="24"/>
        </w:rPr>
        <w:tab/>
        <w:t>______</w:t>
      </w:r>
    </w:p>
    <w:p w14:paraId="68C9BC4F" w14:textId="77777777" w:rsidR="00A15A61" w:rsidRPr="00A15A61" w:rsidRDefault="00A15A61" w:rsidP="00A15A61">
      <w:pPr>
        <w:pStyle w:val="BodyTextIndent"/>
        <w:ind w:left="0"/>
        <w:rPr>
          <w:sz w:val="24"/>
        </w:rPr>
      </w:pPr>
      <w:r w:rsidRPr="00A15A61">
        <w:rPr>
          <w:sz w:val="24"/>
        </w:rPr>
        <w:tab/>
      </w:r>
      <w:r w:rsidRPr="00A15A61">
        <w:rPr>
          <w:sz w:val="24"/>
        </w:rPr>
        <w:tab/>
      </w:r>
      <w:r w:rsidRPr="00A15A61">
        <w:rPr>
          <w:sz w:val="24"/>
        </w:rPr>
        <w:tab/>
      </w:r>
    </w:p>
    <w:p w14:paraId="1E4A0036" w14:textId="77777777" w:rsidR="00A15A61" w:rsidRPr="00A15A61" w:rsidRDefault="00A15A61" w:rsidP="00A15A61">
      <w:pPr>
        <w:pStyle w:val="BodyTextIndent"/>
        <w:ind w:left="2160"/>
        <w:rPr>
          <w:sz w:val="24"/>
        </w:rPr>
      </w:pPr>
      <w:r w:rsidRPr="00A15A61">
        <w:rPr>
          <w:sz w:val="24"/>
        </w:rPr>
        <w:t>-Indirect contacts</w:t>
      </w:r>
      <w:r w:rsidRPr="00A15A61">
        <w:rPr>
          <w:sz w:val="24"/>
        </w:rPr>
        <w:tab/>
      </w:r>
      <w:r w:rsidRPr="00A15A61">
        <w:rPr>
          <w:sz w:val="24"/>
        </w:rPr>
        <w:tab/>
        <w:t>______</w:t>
      </w:r>
      <w:r w:rsidRPr="00A15A61">
        <w:rPr>
          <w:sz w:val="24"/>
        </w:rPr>
        <w:tab/>
        <w:t>______</w:t>
      </w:r>
      <w:r w:rsidRPr="00A15A61">
        <w:rPr>
          <w:sz w:val="24"/>
        </w:rPr>
        <w:tab/>
        <w:t>______</w:t>
      </w:r>
    </w:p>
    <w:p w14:paraId="17F6E578" w14:textId="77777777" w:rsidR="00A15A61" w:rsidRPr="00A15A61" w:rsidRDefault="00A15A61" w:rsidP="00A15A61">
      <w:pPr>
        <w:pStyle w:val="BodyTextIndent"/>
        <w:ind w:left="0"/>
        <w:rPr>
          <w:sz w:val="24"/>
        </w:rPr>
      </w:pPr>
      <w:r w:rsidRPr="00A15A61">
        <w:rPr>
          <w:sz w:val="24"/>
        </w:rPr>
        <w:tab/>
      </w:r>
      <w:r w:rsidRPr="00A15A61">
        <w:rPr>
          <w:sz w:val="24"/>
        </w:rPr>
        <w:tab/>
      </w:r>
    </w:p>
    <w:p w14:paraId="75CDFBDD" w14:textId="7D418F1D" w:rsidR="00A15A61" w:rsidRPr="00A15A61" w:rsidRDefault="00A15A61" w:rsidP="00856AC1">
      <w:pPr>
        <w:pStyle w:val="BodyTextIndent"/>
        <w:ind w:left="0"/>
        <w:rPr>
          <w:b/>
          <w:sz w:val="24"/>
        </w:rPr>
      </w:pPr>
      <w:r w:rsidRPr="00A15A61">
        <w:rPr>
          <w:sz w:val="24"/>
        </w:rPr>
        <w:br w:type="page"/>
      </w:r>
      <w:r w:rsidRPr="00A15A61">
        <w:rPr>
          <w:b/>
          <w:sz w:val="24"/>
        </w:rPr>
        <w:lastRenderedPageBreak/>
        <w:t xml:space="preserve">Appendix </w:t>
      </w:r>
      <w:r w:rsidR="00EB478B">
        <w:rPr>
          <w:b/>
          <w:sz w:val="24"/>
        </w:rPr>
        <w:t>B</w:t>
      </w:r>
    </w:p>
    <w:p w14:paraId="7A44543A" w14:textId="77777777" w:rsidR="00A15A61" w:rsidRPr="00A15A61" w:rsidRDefault="00A15A61" w:rsidP="00A15A61">
      <w:pPr>
        <w:pStyle w:val="BodyTextIndent"/>
        <w:ind w:left="0"/>
        <w:jc w:val="center"/>
        <w:rPr>
          <w:b/>
          <w:sz w:val="24"/>
        </w:rPr>
      </w:pPr>
    </w:p>
    <w:p w14:paraId="2A603A85" w14:textId="77777777" w:rsidR="00A15A61" w:rsidRPr="00A15A61" w:rsidRDefault="00A15A61" w:rsidP="00A15A61">
      <w:pPr>
        <w:pStyle w:val="BodyTextIndent"/>
        <w:ind w:left="0"/>
        <w:jc w:val="center"/>
        <w:rPr>
          <w:b/>
          <w:sz w:val="24"/>
        </w:rPr>
      </w:pPr>
      <w:r w:rsidRPr="00A15A61">
        <w:rPr>
          <w:b/>
          <w:sz w:val="24"/>
        </w:rPr>
        <w:t>OPERATING BUDGET WORKSHEET</w:t>
      </w:r>
    </w:p>
    <w:p w14:paraId="48B1C720" w14:textId="77777777" w:rsidR="00A15A61" w:rsidRPr="00A15A61" w:rsidRDefault="00A15A61" w:rsidP="00A15A61">
      <w:pPr>
        <w:pStyle w:val="BodyTextIndent"/>
        <w:ind w:left="0"/>
        <w:jc w:val="both"/>
        <w:rPr>
          <w:sz w:val="24"/>
        </w:rPr>
      </w:pPr>
    </w:p>
    <w:p w14:paraId="6730E30D" w14:textId="77777777" w:rsidR="00A15A61" w:rsidRPr="00A15A61" w:rsidRDefault="00A15A61" w:rsidP="00A15A61">
      <w:pPr>
        <w:pStyle w:val="BodyTextIndent"/>
        <w:ind w:left="0"/>
        <w:jc w:val="both"/>
        <w:rPr>
          <w:sz w:val="24"/>
        </w:rPr>
      </w:pPr>
      <w:r w:rsidRPr="00A15A61">
        <w:rPr>
          <w:sz w:val="24"/>
        </w:rPr>
        <w:t>Fiscal Year:  _______________________</w:t>
      </w:r>
    </w:p>
    <w:p w14:paraId="59834E0D" w14:textId="77777777" w:rsidR="00A15A61" w:rsidRPr="00A15A61" w:rsidRDefault="00A15A61" w:rsidP="00A15A61">
      <w:pPr>
        <w:pStyle w:val="BodyTextIndent"/>
        <w:ind w:left="0"/>
        <w:jc w:val="both"/>
        <w:rPr>
          <w:sz w:val="24"/>
        </w:rPr>
      </w:pPr>
      <w:r w:rsidRPr="00A15A61">
        <w:rPr>
          <w:sz w:val="24"/>
        </w:rPr>
        <w:t>County:        _______________________</w:t>
      </w:r>
    </w:p>
    <w:p w14:paraId="1D562AE2" w14:textId="77777777" w:rsidR="00A15A61" w:rsidRPr="00A15A61" w:rsidRDefault="00A15A61" w:rsidP="00A15A61">
      <w:pPr>
        <w:pStyle w:val="BodyTextIndent"/>
        <w:ind w:left="0"/>
        <w:jc w:val="both"/>
        <w:rPr>
          <w:sz w:val="24"/>
        </w:rPr>
      </w:pPr>
    </w:p>
    <w:p w14:paraId="0DB7D1A2" w14:textId="1CFD1888" w:rsidR="00A15A61" w:rsidRPr="00A15A61" w:rsidRDefault="00A15A61" w:rsidP="00A15A61">
      <w:pPr>
        <w:pStyle w:val="BodyTextIndent"/>
        <w:ind w:left="0"/>
        <w:jc w:val="both"/>
        <w:rPr>
          <w:sz w:val="24"/>
        </w:rPr>
      </w:pPr>
      <w:r w:rsidRPr="00A15A61">
        <w:rPr>
          <w:sz w:val="24"/>
        </w:rPr>
        <w:tab/>
      </w:r>
      <w:r w:rsidRPr="00A15A61">
        <w:rPr>
          <w:sz w:val="24"/>
        </w:rPr>
        <w:tab/>
      </w:r>
      <w:r w:rsidRPr="00A15A61">
        <w:rPr>
          <w:sz w:val="24"/>
        </w:rPr>
        <w:tab/>
      </w:r>
      <w:r w:rsidRPr="00A15A61">
        <w:rPr>
          <w:sz w:val="24"/>
        </w:rPr>
        <w:tab/>
        <w:t>Total</w:t>
      </w:r>
      <w:r w:rsidRPr="00A15A61">
        <w:rPr>
          <w:sz w:val="24"/>
        </w:rPr>
        <w:tab/>
      </w:r>
      <w:r w:rsidRPr="00A15A61">
        <w:rPr>
          <w:sz w:val="24"/>
        </w:rPr>
        <w:tab/>
        <w:t>Core</w:t>
      </w:r>
      <w:r w:rsidRPr="00A15A61">
        <w:rPr>
          <w:sz w:val="24"/>
        </w:rPr>
        <w:tab/>
      </w:r>
      <w:r w:rsidRPr="00A15A61">
        <w:rPr>
          <w:sz w:val="24"/>
        </w:rPr>
        <w:tab/>
        <w:t>Special</w:t>
      </w:r>
    </w:p>
    <w:p w14:paraId="5FF1E9CC" w14:textId="48F7491E" w:rsidR="00A15A61" w:rsidRPr="00A15A61" w:rsidRDefault="00A15A61" w:rsidP="00A15A61">
      <w:pPr>
        <w:pStyle w:val="BodyTextIndent"/>
        <w:ind w:left="0"/>
        <w:jc w:val="both"/>
        <w:rPr>
          <w:sz w:val="24"/>
        </w:rPr>
      </w:pPr>
      <w:r w:rsidRPr="00A15A61">
        <w:rPr>
          <w:sz w:val="24"/>
        </w:rPr>
        <w:tab/>
      </w:r>
      <w:r w:rsidRPr="00A15A61">
        <w:rPr>
          <w:sz w:val="24"/>
        </w:rPr>
        <w:tab/>
      </w:r>
      <w:r w:rsidRPr="00A15A61">
        <w:rPr>
          <w:sz w:val="24"/>
        </w:rPr>
        <w:tab/>
      </w:r>
      <w:r w:rsidRPr="00A15A61">
        <w:rPr>
          <w:sz w:val="24"/>
        </w:rPr>
        <w:tab/>
        <w:t>Budget</w:t>
      </w:r>
      <w:r w:rsidRPr="00A15A61">
        <w:rPr>
          <w:sz w:val="24"/>
        </w:rPr>
        <w:tab/>
      </w:r>
      <w:r w:rsidRPr="00A15A61">
        <w:rPr>
          <w:sz w:val="24"/>
        </w:rPr>
        <w:tab/>
        <w:t>Program</w:t>
      </w:r>
      <w:r w:rsidRPr="00A15A61">
        <w:rPr>
          <w:sz w:val="24"/>
        </w:rPr>
        <w:tab/>
        <w:t>Project</w:t>
      </w:r>
      <w:r w:rsidRPr="00A15A61">
        <w:rPr>
          <w:sz w:val="24"/>
        </w:rPr>
        <w:tab/>
      </w:r>
    </w:p>
    <w:p w14:paraId="5EA32EEB" w14:textId="30FC6701" w:rsidR="00A15A61" w:rsidRPr="00A15A61" w:rsidRDefault="00A15A61" w:rsidP="00A15A61">
      <w:pPr>
        <w:pStyle w:val="BodyTextIndent"/>
        <w:ind w:left="0"/>
        <w:jc w:val="both"/>
        <w:rPr>
          <w:sz w:val="24"/>
        </w:rPr>
      </w:pPr>
      <w:r w:rsidRPr="00A15A61">
        <w:rPr>
          <w:b/>
          <w:sz w:val="24"/>
        </w:rPr>
        <w:t>Staff Expenses</w:t>
      </w:r>
      <w:r w:rsidRPr="00A15A61">
        <w:rPr>
          <w:sz w:val="24"/>
        </w:rPr>
        <w:tab/>
      </w:r>
      <w:r w:rsidRPr="00A15A61">
        <w:rPr>
          <w:sz w:val="24"/>
        </w:rPr>
        <w:tab/>
        <w:t>Amount</w:t>
      </w:r>
      <w:r w:rsidRPr="00A15A61">
        <w:rPr>
          <w:sz w:val="24"/>
        </w:rPr>
        <w:tab/>
        <w:t>Amount</w:t>
      </w:r>
      <w:r w:rsidRPr="00A15A61">
        <w:rPr>
          <w:sz w:val="24"/>
        </w:rPr>
        <w:tab/>
        <w:t>Amount</w:t>
      </w:r>
    </w:p>
    <w:p w14:paraId="354BD838" w14:textId="77777777" w:rsidR="00A15A61" w:rsidRPr="00A15A61" w:rsidRDefault="00A15A61" w:rsidP="00A15A61">
      <w:pPr>
        <w:pStyle w:val="BodyTextIndent"/>
        <w:ind w:left="0"/>
        <w:jc w:val="both"/>
        <w:rPr>
          <w:b/>
          <w:sz w:val="24"/>
          <w:u w:val="single"/>
        </w:rPr>
      </w:pPr>
      <w:r w:rsidRPr="00A15A61">
        <w:rPr>
          <w:b/>
          <w:sz w:val="24"/>
          <w:u w:val="single"/>
        </w:rPr>
        <w:t>Position</w:t>
      </w:r>
    </w:p>
    <w:p w14:paraId="39B2B6EF" w14:textId="77777777" w:rsidR="00A15A61" w:rsidRPr="00A15A61" w:rsidRDefault="00A15A61" w:rsidP="00A15A61">
      <w:pPr>
        <w:pStyle w:val="BodyTextIndent"/>
        <w:ind w:left="0"/>
        <w:jc w:val="both"/>
        <w:rPr>
          <w:b/>
          <w:sz w:val="24"/>
          <w:u w:val="single"/>
        </w:rPr>
      </w:pPr>
    </w:p>
    <w:p w14:paraId="1820B975" w14:textId="34A2E589" w:rsidR="00A15A61" w:rsidRPr="00A15A61" w:rsidRDefault="00A15A61" w:rsidP="00A15A61">
      <w:pPr>
        <w:pStyle w:val="BodyTextIndent"/>
        <w:ind w:left="0"/>
        <w:jc w:val="both"/>
        <w:rPr>
          <w:sz w:val="24"/>
        </w:rPr>
      </w:pPr>
      <w:r w:rsidRPr="00A15A61">
        <w:rPr>
          <w:sz w:val="24"/>
        </w:rPr>
        <w:t>_____________</w:t>
      </w:r>
      <w:r w:rsidRPr="00A15A61">
        <w:rPr>
          <w:sz w:val="24"/>
        </w:rPr>
        <w:tab/>
      </w:r>
      <w:r w:rsidRPr="00A15A61">
        <w:rPr>
          <w:sz w:val="24"/>
        </w:rPr>
        <w:tab/>
        <w:t>$______</w:t>
      </w:r>
      <w:r w:rsidRPr="00A15A61">
        <w:rPr>
          <w:sz w:val="24"/>
        </w:rPr>
        <w:tab/>
        <w:t>$______</w:t>
      </w:r>
      <w:r w:rsidRPr="00A15A61">
        <w:rPr>
          <w:sz w:val="24"/>
        </w:rPr>
        <w:tab/>
        <w:t>$______</w:t>
      </w:r>
      <w:r w:rsidRPr="00A15A61">
        <w:rPr>
          <w:sz w:val="24"/>
        </w:rPr>
        <w:tab/>
      </w:r>
    </w:p>
    <w:p w14:paraId="3A776DAF" w14:textId="684C8139" w:rsidR="00A15A61" w:rsidRPr="00A15A61" w:rsidRDefault="00A15A61" w:rsidP="00A15A61">
      <w:pPr>
        <w:pStyle w:val="BodyTextIndent"/>
        <w:ind w:left="0"/>
        <w:jc w:val="both"/>
        <w:rPr>
          <w:sz w:val="24"/>
        </w:rPr>
      </w:pPr>
      <w:r w:rsidRPr="00A15A61">
        <w:rPr>
          <w:sz w:val="24"/>
        </w:rPr>
        <w:t>_____________</w:t>
      </w:r>
      <w:r w:rsidRPr="00A15A61">
        <w:rPr>
          <w:sz w:val="24"/>
        </w:rPr>
        <w:tab/>
      </w:r>
      <w:r w:rsidRPr="00A15A61">
        <w:rPr>
          <w:sz w:val="24"/>
        </w:rPr>
        <w:tab/>
        <w:t>$______</w:t>
      </w:r>
      <w:r w:rsidRPr="00A15A61">
        <w:rPr>
          <w:sz w:val="24"/>
        </w:rPr>
        <w:tab/>
        <w:t>$______</w:t>
      </w:r>
      <w:r w:rsidRPr="00A15A61">
        <w:rPr>
          <w:sz w:val="24"/>
        </w:rPr>
        <w:tab/>
        <w:t>$______</w:t>
      </w:r>
      <w:r w:rsidRPr="00A15A61">
        <w:rPr>
          <w:sz w:val="24"/>
        </w:rPr>
        <w:tab/>
      </w:r>
    </w:p>
    <w:p w14:paraId="12B7A48D" w14:textId="5A065A59" w:rsidR="00A15A61" w:rsidRPr="00A15A61" w:rsidRDefault="00A15A61" w:rsidP="00A15A61">
      <w:pPr>
        <w:pStyle w:val="BodyTextIndent"/>
        <w:ind w:left="0"/>
        <w:jc w:val="both"/>
        <w:rPr>
          <w:sz w:val="24"/>
        </w:rPr>
      </w:pPr>
      <w:r w:rsidRPr="00A15A61">
        <w:rPr>
          <w:sz w:val="24"/>
        </w:rPr>
        <w:t>_____________</w:t>
      </w:r>
      <w:r w:rsidRPr="00A15A61">
        <w:rPr>
          <w:sz w:val="24"/>
        </w:rPr>
        <w:tab/>
      </w:r>
      <w:r w:rsidRPr="00A15A61">
        <w:rPr>
          <w:sz w:val="24"/>
        </w:rPr>
        <w:tab/>
        <w:t>$______</w:t>
      </w:r>
      <w:r w:rsidRPr="00A15A61">
        <w:rPr>
          <w:sz w:val="24"/>
        </w:rPr>
        <w:tab/>
        <w:t>$______</w:t>
      </w:r>
      <w:r w:rsidRPr="00A15A61">
        <w:rPr>
          <w:sz w:val="24"/>
        </w:rPr>
        <w:tab/>
        <w:t>$______</w:t>
      </w:r>
      <w:r w:rsidRPr="00A15A61">
        <w:rPr>
          <w:sz w:val="24"/>
        </w:rPr>
        <w:tab/>
      </w:r>
    </w:p>
    <w:p w14:paraId="2A305DC3" w14:textId="40C4DEBA" w:rsidR="00A15A61" w:rsidRPr="00A15A61" w:rsidRDefault="00A15A61" w:rsidP="00A15A61">
      <w:pPr>
        <w:pStyle w:val="BodyTextIndent"/>
        <w:ind w:left="0"/>
        <w:jc w:val="both"/>
        <w:rPr>
          <w:sz w:val="24"/>
        </w:rPr>
      </w:pPr>
      <w:r w:rsidRPr="00A15A61">
        <w:rPr>
          <w:sz w:val="24"/>
        </w:rPr>
        <w:t>_____________</w:t>
      </w:r>
      <w:r w:rsidRPr="00A15A61">
        <w:rPr>
          <w:sz w:val="24"/>
        </w:rPr>
        <w:tab/>
      </w:r>
      <w:r w:rsidRPr="00A15A61">
        <w:rPr>
          <w:sz w:val="24"/>
        </w:rPr>
        <w:tab/>
        <w:t>$______</w:t>
      </w:r>
      <w:r w:rsidRPr="00A15A61">
        <w:rPr>
          <w:sz w:val="24"/>
        </w:rPr>
        <w:tab/>
        <w:t>$______</w:t>
      </w:r>
      <w:r w:rsidRPr="00A15A61">
        <w:rPr>
          <w:sz w:val="24"/>
        </w:rPr>
        <w:tab/>
        <w:t>$______</w:t>
      </w:r>
      <w:r w:rsidRPr="00A15A61">
        <w:rPr>
          <w:sz w:val="24"/>
        </w:rPr>
        <w:tab/>
      </w:r>
    </w:p>
    <w:p w14:paraId="1C89BF95" w14:textId="5BA1499B" w:rsidR="00A15A61" w:rsidRPr="00A15A61" w:rsidRDefault="00A15A61" w:rsidP="00A15A61">
      <w:pPr>
        <w:pStyle w:val="BodyTextIndent"/>
        <w:ind w:left="0"/>
        <w:jc w:val="both"/>
        <w:rPr>
          <w:sz w:val="24"/>
        </w:rPr>
      </w:pPr>
      <w:r w:rsidRPr="00A15A61">
        <w:rPr>
          <w:sz w:val="24"/>
        </w:rPr>
        <w:t>_____________</w:t>
      </w:r>
      <w:r w:rsidRPr="00A15A61">
        <w:rPr>
          <w:sz w:val="24"/>
        </w:rPr>
        <w:tab/>
      </w:r>
      <w:r w:rsidRPr="00A15A61">
        <w:rPr>
          <w:sz w:val="24"/>
        </w:rPr>
        <w:tab/>
        <w:t>$______</w:t>
      </w:r>
      <w:r w:rsidRPr="00A15A61">
        <w:rPr>
          <w:sz w:val="24"/>
        </w:rPr>
        <w:tab/>
        <w:t>$______</w:t>
      </w:r>
      <w:r w:rsidRPr="00A15A61">
        <w:rPr>
          <w:sz w:val="24"/>
        </w:rPr>
        <w:tab/>
        <w:t>$______</w:t>
      </w:r>
      <w:r w:rsidRPr="00A15A61">
        <w:rPr>
          <w:sz w:val="24"/>
        </w:rPr>
        <w:tab/>
      </w:r>
    </w:p>
    <w:p w14:paraId="6B878461" w14:textId="77777777" w:rsidR="00A15A61" w:rsidRPr="00A15A61" w:rsidRDefault="00A15A61" w:rsidP="00A15A61">
      <w:pPr>
        <w:pStyle w:val="BodyTextIndent"/>
        <w:ind w:left="0"/>
        <w:jc w:val="both"/>
        <w:rPr>
          <w:sz w:val="24"/>
        </w:rPr>
      </w:pPr>
    </w:p>
    <w:p w14:paraId="48EE617E" w14:textId="55919673" w:rsidR="00A15A61" w:rsidRPr="00A15A61" w:rsidRDefault="00A15A61" w:rsidP="00A15A61">
      <w:pPr>
        <w:pStyle w:val="BodyTextIndent"/>
        <w:ind w:left="0"/>
        <w:jc w:val="both"/>
        <w:rPr>
          <w:sz w:val="24"/>
        </w:rPr>
      </w:pPr>
      <w:r w:rsidRPr="00A15A61">
        <w:rPr>
          <w:b/>
          <w:sz w:val="24"/>
        </w:rPr>
        <w:t>Subtotal Salaries</w:t>
      </w:r>
      <w:r w:rsidRPr="00A15A61">
        <w:rPr>
          <w:b/>
          <w:sz w:val="24"/>
        </w:rPr>
        <w:tab/>
      </w:r>
      <w:r w:rsidRPr="00A15A61">
        <w:rPr>
          <w:b/>
          <w:sz w:val="24"/>
        </w:rPr>
        <w:tab/>
      </w:r>
      <w:r w:rsidRPr="00A15A61">
        <w:rPr>
          <w:sz w:val="24"/>
        </w:rPr>
        <w:t>$______</w:t>
      </w:r>
      <w:r w:rsidRPr="00A15A61">
        <w:rPr>
          <w:sz w:val="24"/>
        </w:rPr>
        <w:tab/>
        <w:t>$______</w:t>
      </w:r>
      <w:r w:rsidRPr="00A15A61">
        <w:rPr>
          <w:sz w:val="24"/>
        </w:rPr>
        <w:tab/>
        <w:t>$______</w:t>
      </w:r>
      <w:r w:rsidRPr="00A15A61">
        <w:rPr>
          <w:sz w:val="24"/>
        </w:rPr>
        <w:tab/>
      </w:r>
    </w:p>
    <w:p w14:paraId="7C1EFA1C" w14:textId="77777777" w:rsidR="00A15A61" w:rsidRPr="00A15A61" w:rsidRDefault="00A15A61" w:rsidP="00A15A61">
      <w:pPr>
        <w:pStyle w:val="BodyTextIndent"/>
        <w:ind w:left="0"/>
        <w:jc w:val="both"/>
        <w:rPr>
          <w:sz w:val="24"/>
        </w:rPr>
      </w:pPr>
    </w:p>
    <w:p w14:paraId="4B6DEE1F" w14:textId="77777777" w:rsidR="00A15A61" w:rsidRPr="00A15A61" w:rsidRDefault="00A15A61" w:rsidP="00A15A61">
      <w:pPr>
        <w:pStyle w:val="BodyTextIndent"/>
        <w:ind w:left="0"/>
        <w:jc w:val="both"/>
        <w:rPr>
          <w:b/>
          <w:sz w:val="24"/>
        </w:rPr>
      </w:pPr>
      <w:r w:rsidRPr="00A15A61">
        <w:rPr>
          <w:b/>
          <w:sz w:val="24"/>
        </w:rPr>
        <w:t>Fringes/Benefits</w:t>
      </w:r>
    </w:p>
    <w:p w14:paraId="7C65C276" w14:textId="4D459D22" w:rsidR="00A15A61" w:rsidRPr="00A15A61" w:rsidRDefault="00A15A61" w:rsidP="00A15A61">
      <w:pPr>
        <w:pStyle w:val="BodyTextIndent"/>
        <w:ind w:left="0"/>
        <w:jc w:val="both"/>
        <w:rPr>
          <w:sz w:val="24"/>
        </w:rPr>
      </w:pPr>
      <w:r w:rsidRPr="00A15A61">
        <w:rPr>
          <w:sz w:val="24"/>
        </w:rPr>
        <w:t>_____________</w:t>
      </w:r>
      <w:r w:rsidRPr="00A15A61">
        <w:rPr>
          <w:sz w:val="24"/>
        </w:rPr>
        <w:tab/>
      </w:r>
      <w:r w:rsidRPr="00A15A61">
        <w:rPr>
          <w:sz w:val="24"/>
        </w:rPr>
        <w:tab/>
        <w:t>$______</w:t>
      </w:r>
      <w:r w:rsidRPr="00A15A61">
        <w:rPr>
          <w:sz w:val="24"/>
        </w:rPr>
        <w:tab/>
        <w:t>$______</w:t>
      </w:r>
      <w:r w:rsidRPr="00A15A61">
        <w:rPr>
          <w:sz w:val="24"/>
        </w:rPr>
        <w:tab/>
        <w:t>$______</w:t>
      </w:r>
      <w:r w:rsidRPr="00A15A61">
        <w:rPr>
          <w:sz w:val="24"/>
        </w:rPr>
        <w:tab/>
      </w:r>
    </w:p>
    <w:p w14:paraId="66E21908" w14:textId="02A9F5A6" w:rsidR="00A15A61" w:rsidRPr="00A15A61" w:rsidRDefault="00A15A61" w:rsidP="00A15A61">
      <w:pPr>
        <w:pStyle w:val="BodyTextIndent"/>
        <w:ind w:left="0"/>
        <w:jc w:val="both"/>
        <w:rPr>
          <w:sz w:val="24"/>
        </w:rPr>
      </w:pPr>
      <w:r w:rsidRPr="00A15A61">
        <w:rPr>
          <w:sz w:val="24"/>
        </w:rPr>
        <w:t>_____________</w:t>
      </w:r>
      <w:r w:rsidRPr="00A15A61">
        <w:rPr>
          <w:sz w:val="24"/>
        </w:rPr>
        <w:tab/>
      </w:r>
      <w:r w:rsidRPr="00A15A61">
        <w:rPr>
          <w:sz w:val="24"/>
        </w:rPr>
        <w:tab/>
        <w:t>$______</w:t>
      </w:r>
      <w:r w:rsidRPr="00A15A61">
        <w:rPr>
          <w:sz w:val="24"/>
        </w:rPr>
        <w:tab/>
        <w:t>$______</w:t>
      </w:r>
      <w:r w:rsidRPr="00A15A61">
        <w:rPr>
          <w:sz w:val="24"/>
        </w:rPr>
        <w:tab/>
        <w:t>$______</w:t>
      </w:r>
      <w:r w:rsidRPr="00A15A61">
        <w:rPr>
          <w:sz w:val="24"/>
        </w:rPr>
        <w:tab/>
      </w:r>
    </w:p>
    <w:p w14:paraId="0AE744F7" w14:textId="4D41A20B" w:rsidR="00A15A61" w:rsidRPr="00A15A61" w:rsidRDefault="00A15A61" w:rsidP="00A15A61">
      <w:pPr>
        <w:pStyle w:val="BodyTextIndent"/>
        <w:ind w:left="0"/>
        <w:jc w:val="both"/>
        <w:rPr>
          <w:sz w:val="24"/>
        </w:rPr>
      </w:pPr>
      <w:r w:rsidRPr="00A15A61">
        <w:rPr>
          <w:sz w:val="24"/>
        </w:rPr>
        <w:t>_____________</w:t>
      </w:r>
      <w:r w:rsidRPr="00A15A61">
        <w:rPr>
          <w:sz w:val="24"/>
        </w:rPr>
        <w:tab/>
      </w:r>
      <w:r w:rsidRPr="00A15A61">
        <w:rPr>
          <w:sz w:val="24"/>
        </w:rPr>
        <w:tab/>
        <w:t>$______</w:t>
      </w:r>
      <w:r w:rsidRPr="00A15A61">
        <w:rPr>
          <w:sz w:val="24"/>
        </w:rPr>
        <w:tab/>
        <w:t>$______</w:t>
      </w:r>
      <w:r w:rsidRPr="00A15A61">
        <w:rPr>
          <w:sz w:val="24"/>
        </w:rPr>
        <w:tab/>
        <w:t>$______</w:t>
      </w:r>
      <w:r w:rsidRPr="00A15A61">
        <w:rPr>
          <w:sz w:val="24"/>
        </w:rPr>
        <w:tab/>
      </w:r>
    </w:p>
    <w:p w14:paraId="654D7146" w14:textId="69F25770" w:rsidR="00A15A61" w:rsidRPr="00A15A61" w:rsidRDefault="00A15A61" w:rsidP="00A15A61">
      <w:pPr>
        <w:pStyle w:val="BodyTextIndent"/>
        <w:ind w:left="0"/>
        <w:jc w:val="both"/>
        <w:rPr>
          <w:sz w:val="24"/>
        </w:rPr>
      </w:pPr>
      <w:r w:rsidRPr="00A15A61">
        <w:rPr>
          <w:sz w:val="24"/>
        </w:rPr>
        <w:t>_____________</w:t>
      </w:r>
      <w:r w:rsidRPr="00A15A61">
        <w:rPr>
          <w:sz w:val="24"/>
        </w:rPr>
        <w:tab/>
      </w:r>
      <w:r w:rsidRPr="00A15A61">
        <w:rPr>
          <w:sz w:val="24"/>
        </w:rPr>
        <w:tab/>
        <w:t>$______</w:t>
      </w:r>
      <w:r w:rsidRPr="00A15A61">
        <w:rPr>
          <w:sz w:val="24"/>
        </w:rPr>
        <w:tab/>
        <w:t>$______</w:t>
      </w:r>
      <w:r w:rsidRPr="00A15A61">
        <w:rPr>
          <w:sz w:val="24"/>
        </w:rPr>
        <w:tab/>
        <w:t>$______</w:t>
      </w:r>
      <w:r w:rsidRPr="00A15A61">
        <w:rPr>
          <w:sz w:val="24"/>
        </w:rPr>
        <w:tab/>
      </w:r>
    </w:p>
    <w:p w14:paraId="66FF7773" w14:textId="77777777" w:rsidR="00A15A61" w:rsidRPr="00A15A61" w:rsidRDefault="00A15A61" w:rsidP="00A15A61">
      <w:pPr>
        <w:pStyle w:val="BodyTextIndent"/>
        <w:ind w:left="0"/>
        <w:jc w:val="both"/>
        <w:rPr>
          <w:sz w:val="24"/>
        </w:rPr>
      </w:pPr>
    </w:p>
    <w:p w14:paraId="71965BA1" w14:textId="1111538F" w:rsidR="00A15A61" w:rsidRPr="00A15A61" w:rsidRDefault="00A15A61" w:rsidP="00A15A61">
      <w:pPr>
        <w:pStyle w:val="BodyTextIndent"/>
        <w:ind w:left="0"/>
        <w:jc w:val="both"/>
        <w:rPr>
          <w:sz w:val="24"/>
        </w:rPr>
      </w:pPr>
      <w:r w:rsidRPr="00A15A61">
        <w:rPr>
          <w:b/>
          <w:sz w:val="24"/>
        </w:rPr>
        <w:t>Subtotal Fringes/Benefits</w:t>
      </w:r>
      <w:r w:rsidRPr="00A15A61">
        <w:rPr>
          <w:sz w:val="24"/>
        </w:rPr>
        <w:tab/>
        <w:t>$______</w:t>
      </w:r>
      <w:r w:rsidRPr="00A15A61">
        <w:rPr>
          <w:sz w:val="24"/>
        </w:rPr>
        <w:tab/>
        <w:t>$______</w:t>
      </w:r>
      <w:r w:rsidRPr="00A15A61">
        <w:rPr>
          <w:sz w:val="24"/>
        </w:rPr>
        <w:tab/>
        <w:t>$______</w:t>
      </w:r>
      <w:r w:rsidRPr="00A15A61">
        <w:rPr>
          <w:sz w:val="24"/>
        </w:rPr>
        <w:tab/>
      </w:r>
    </w:p>
    <w:p w14:paraId="30461C10" w14:textId="60BF4FB1" w:rsidR="00A15A61" w:rsidRPr="00A15A61" w:rsidRDefault="00A15A61" w:rsidP="00A15A61">
      <w:pPr>
        <w:pStyle w:val="BodyTextIndent"/>
        <w:ind w:left="0"/>
        <w:jc w:val="both"/>
        <w:rPr>
          <w:sz w:val="24"/>
        </w:rPr>
      </w:pPr>
      <w:r w:rsidRPr="00A15A61">
        <w:rPr>
          <w:b/>
          <w:sz w:val="24"/>
        </w:rPr>
        <w:t>Total Staff Expenses</w:t>
      </w:r>
      <w:r w:rsidRPr="00A15A61">
        <w:rPr>
          <w:sz w:val="24"/>
        </w:rPr>
        <w:tab/>
      </w:r>
      <w:r w:rsidRPr="00A15A61">
        <w:rPr>
          <w:sz w:val="24"/>
        </w:rPr>
        <w:tab/>
        <w:t>$______</w:t>
      </w:r>
      <w:r w:rsidRPr="00A15A61">
        <w:rPr>
          <w:sz w:val="24"/>
        </w:rPr>
        <w:tab/>
        <w:t>$______</w:t>
      </w:r>
      <w:r w:rsidRPr="00A15A61">
        <w:rPr>
          <w:sz w:val="24"/>
        </w:rPr>
        <w:tab/>
        <w:t>$______</w:t>
      </w:r>
      <w:r w:rsidRPr="00A15A61">
        <w:rPr>
          <w:sz w:val="24"/>
        </w:rPr>
        <w:tab/>
      </w:r>
    </w:p>
    <w:p w14:paraId="0CAF4CEF" w14:textId="77777777" w:rsidR="00A15A61" w:rsidRPr="00A15A61" w:rsidRDefault="00A15A61" w:rsidP="00A15A61">
      <w:pPr>
        <w:pStyle w:val="BodyTextIndent"/>
        <w:ind w:left="0"/>
        <w:jc w:val="both"/>
        <w:rPr>
          <w:sz w:val="24"/>
        </w:rPr>
      </w:pPr>
    </w:p>
    <w:p w14:paraId="3C272C5D" w14:textId="77777777" w:rsidR="00A15A61" w:rsidRPr="00A15A61" w:rsidRDefault="00A15A61" w:rsidP="00A15A61">
      <w:pPr>
        <w:pStyle w:val="BodyTextIndent"/>
        <w:ind w:left="0"/>
        <w:jc w:val="both"/>
        <w:rPr>
          <w:sz w:val="24"/>
        </w:rPr>
      </w:pPr>
      <w:r w:rsidRPr="00A15A61">
        <w:rPr>
          <w:b/>
          <w:sz w:val="24"/>
          <w:u w:val="single"/>
        </w:rPr>
        <w:t>Operating Expenses</w:t>
      </w:r>
    </w:p>
    <w:p w14:paraId="45DDC6D3" w14:textId="77777777" w:rsidR="00A15A61" w:rsidRPr="00A15A61" w:rsidRDefault="00A15A61" w:rsidP="00A15A61">
      <w:pPr>
        <w:pStyle w:val="BodyTextIndent"/>
        <w:ind w:left="0"/>
        <w:jc w:val="both"/>
        <w:rPr>
          <w:sz w:val="24"/>
        </w:rPr>
      </w:pPr>
    </w:p>
    <w:p w14:paraId="68215ABA" w14:textId="266122BA" w:rsidR="00A15A61" w:rsidRPr="00A15A61" w:rsidRDefault="00A15A61" w:rsidP="00A15A61">
      <w:pPr>
        <w:pStyle w:val="BodyTextIndent"/>
        <w:ind w:left="0"/>
        <w:jc w:val="both"/>
        <w:rPr>
          <w:sz w:val="24"/>
        </w:rPr>
      </w:pPr>
      <w:r w:rsidRPr="00A15A61">
        <w:rPr>
          <w:sz w:val="24"/>
        </w:rPr>
        <w:t>Telephone</w:t>
      </w:r>
      <w:r w:rsidRPr="00A15A61">
        <w:rPr>
          <w:sz w:val="24"/>
        </w:rPr>
        <w:tab/>
      </w:r>
      <w:r w:rsidRPr="00A15A61">
        <w:rPr>
          <w:sz w:val="24"/>
        </w:rPr>
        <w:tab/>
      </w:r>
      <w:r w:rsidRPr="00A15A61">
        <w:rPr>
          <w:sz w:val="24"/>
        </w:rPr>
        <w:tab/>
        <w:t>$______</w:t>
      </w:r>
      <w:r w:rsidRPr="00A15A61">
        <w:rPr>
          <w:sz w:val="24"/>
        </w:rPr>
        <w:tab/>
        <w:t>$______</w:t>
      </w:r>
      <w:r w:rsidRPr="00A15A61">
        <w:rPr>
          <w:sz w:val="24"/>
        </w:rPr>
        <w:tab/>
        <w:t>$______</w:t>
      </w:r>
      <w:r w:rsidRPr="00A15A61">
        <w:rPr>
          <w:sz w:val="24"/>
        </w:rPr>
        <w:tab/>
      </w:r>
    </w:p>
    <w:p w14:paraId="62A275BF" w14:textId="777E02D9" w:rsidR="00A15A61" w:rsidRPr="00A15A61" w:rsidRDefault="00A15A61" w:rsidP="00A15A61">
      <w:pPr>
        <w:pStyle w:val="BodyTextIndent"/>
        <w:ind w:left="0"/>
        <w:jc w:val="both"/>
        <w:rPr>
          <w:sz w:val="24"/>
        </w:rPr>
      </w:pPr>
      <w:r w:rsidRPr="00A15A61">
        <w:rPr>
          <w:sz w:val="24"/>
        </w:rPr>
        <w:t>Printing &amp; Duplicating</w:t>
      </w:r>
      <w:r w:rsidRPr="00A15A61">
        <w:rPr>
          <w:sz w:val="24"/>
        </w:rPr>
        <w:tab/>
        <w:t>$______</w:t>
      </w:r>
      <w:r w:rsidRPr="00A15A61">
        <w:rPr>
          <w:sz w:val="24"/>
        </w:rPr>
        <w:tab/>
        <w:t>$______</w:t>
      </w:r>
      <w:r w:rsidRPr="00A15A61">
        <w:rPr>
          <w:sz w:val="24"/>
        </w:rPr>
        <w:tab/>
        <w:t>$______</w:t>
      </w:r>
      <w:r w:rsidRPr="00A15A61">
        <w:rPr>
          <w:sz w:val="24"/>
        </w:rPr>
        <w:tab/>
      </w:r>
    </w:p>
    <w:p w14:paraId="0D8C1AF9" w14:textId="38403166" w:rsidR="00A15A61" w:rsidRPr="00A15A61" w:rsidRDefault="00A15A61" w:rsidP="00A15A61">
      <w:pPr>
        <w:pStyle w:val="BodyTextIndent"/>
        <w:ind w:left="0"/>
        <w:jc w:val="both"/>
        <w:rPr>
          <w:sz w:val="24"/>
        </w:rPr>
      </w:pPr>
      <w:r w:rsidRPr="00A15A61">
        <w:rPr>
          <w:sz w:val="24"/>
        </w:rPr>
        <w:t>Advertising</w:t>
      </w:r>
      <w:r w:rsidRPr="00A15A61">
        <w:rPr>
          <w:sz w:val="24"/>
        </w:rPr>
        <w:tab/>
      </w:r>
      <w:r w:rsidRPr="00A15A61">
        <w:rPr>
          <w:sz w:val="24"/>
        </w:rPr>
        <w:tab/>
      </w:r>
      <w:r w:rsidRPr="00A15A61">
        <w:rPr>
          <w:sz w:val="24"/>
        </w:rPr>
        <w:tab/>
        <w:t>$______</w:t>
      </w:r>
      <w:r w:rsidRPr="00A15A61">
        <w:rPr>
          <w:sz w:val="24"/>
        </w:rPr>
        <w:tab/>
        <w:t>$______</w:t>
      </w:r>
      <w:r w:rsidRPr="00A15A61">
        <w:rPr>
          <w:sz w:val="24"/>
        </w:rPr>
        <w:tab/>
        <w:t>$______</w:t>
      </w:r>
      <w:r w:rsidRPr="00A15A61">
        <w:rPr>
          <w:sz w:val="24"/>
        </w:rPr>
        <w:tab/>
      </w:r>
    </w:p>
    <w:p w14:paraId="52F37C3A" w14:textId="11B3E58F" w:rsidR="00A15A61" w:rsidRPr="00A15A61" w:rsidRDefault="00A15A61" w:rsidP="00A15A61">
      <w:pPr>
        <w:pStyle w:val="BodyTextIndent"/>
        <w:ind w:left="0"/>
        <w:jc w:val="both"/>
        <w:rPr>
          <w:sz w:val="24"/>
        </w:rPr>
      </w:pPr>
      <w:r w:rsidRPr="00A15A61">
        <w:rPr>
          <w:sz w:val="24"/>
        </w:rPr>
        <w:t>Computer Equipment</w:t>
      </w:r>
      <w:r w:rsidRPr="00A15A61">
        <w:rPr>
          <w:sz w:val="24"/>
        </w:rPr>
        <w:tab/>
      </w:r>
      <w:r w:rsidRPr="00A15A61">
        <w:rPr>
          <w:sz w:val="24"/>
        </w:rPr>
        <w:tab/>
        <w:t>$______</w:t>
      </w:r>
      <w:r w:rsidRPr="00A15A61">
        <w:rPr>
          <w:sz w:val="24"/>
        </w:rPr>
        <w:tab/>
        <w:t>$______</w:t>
      </w:r>
      <w:r w:rsidRPr="00A15A61">
        <w:rPr>
          <w:sz w:val="24"/>
        </w:rPr>
        <w:tab/>
        <w:t>$______</w:t>
      </w:r>
      <w:r w:rsidRPr="00A15A61">
        <w:rPr>
          <w:sz w:val="24"/>
        </w:rPr>
        <w:tab/>
      </w:r>
    </w:p>
    <w:p w14:paraId="61F198A2" w14:textId="3D7A47B6" w:rsidR="00A15A61" w:rsidRPr="00A15A61" w:rsidRDefault="00A15A61" w:rsidP="00A15A61">
      <w:pPr>
        <w:pStyle w:val="BodyTextIndent"/>
        <w:ind w:left="0"/>
        <w:jc w:val="both"/>
        <w:rPr>
          <w:sz w:val="24"/>
        </w:rPr>
      </w:pPr>
      <w:r w:rsidRPr="00A15A61">
        <w:rPr>
          <w:sz w:val="24"/>
        </w:rPr>
        <w:t>Postage</w:t>
      </w:r>
      <w:r w:rsidRPr="00A15A61">
        <w:rPr>
          <w:sz w:val="24"/>
        </w:rPr>
        <w:tab/>
      </w:r>
      <w:r w:rsidRPr="00A15A61">
        <w:rPr>
          <w:sz w:val="24"/>
        </w:rPr>
        <w:tab/>
      </w:r>
      <w:r w:rsidRPr="00A15A61">
        <w:rPr>
          <w:sz w:val="24"/>
        </w:rPr>
        <w:tab/>
        <w:t>$______</w:t>
      </w:r>
      <w:r w:rsidRPr="00A15A61">
        <w:rPr>
          <w:sz w:val="24"/>
        </w:rPr>
        <w:tab/>
        <w:t>$______</w:t>
      </w:r>
      <w:r w:rsidRPr="00A15A61">
        <w:rPr>
          <w:sz w:val="24"/>
        </w:rPr>
        <w:tab/>
        <w:t>$______</w:t>
      </w:r>
      <w:r w:rsidRPr="00A15A61">
        <w:rPr>
          <w:sz w:val="24"/>
        </w:rPr>
        <w:tab/>
      </w:r>
    </w:p>
    <w:p w14:paraId="0C795758" w14:textId="171DE3C4" w:rsidR="00A15A61" w:rsidRPr="00A15A61" w:rsidRDefault="00A15A61" w:rsidP="00A15A61">
      <w:pPr>
        <w:pStyle w:val="BodyTextIndent"/>
        <w:ind w:left="0"/>
        <w:jc w:val="both"/>
        <w:rPr>
          <w:sz w:val="24"/>
        </w:rPr>
      </w:pPr>
      <w:r w:rsidRPr="00A15A61">
        <w:rPr>
          <w:sz w:val="24"/>
        </w:rPr>
        <w:t>Materials/Supplies</w:t>
      </w:r>
      <w:r w:rsidRPr="00A15A61">
        <w:rPr>
          <w:sz w:val="24"/>
        </w:rPr>
        <w:tab/>
      </w:r>
      <w:r w:rsidRPr="00A15A61">
        <w:rPr>
          <w:sz w:val="24"/>
        </w:rPr>
        <w:tab/>
        <w:t>$______</w:t>
      </w:r>
      <w:r w:rsidRPr="00A15A61">
        <w:rPr>
          <w:sz w:val="24"/>
        </w:rPr>
        <w:tab/>
        <w:t>$______</w:t>
      </w:r>
      <w:r w:rsidRPr="00A15A61">
        <w:rPr>
          <w:sz w:val="24"/>
        </w:rPr>
        <w:tab/>
        <w:t>$______</w:t>
      </w:r>
      <w:r w:rsidRPr="00A15A61">
        <w:rPr>
          <w:sz w:val="24"/>
        </w:rPr>
        <w:tab/>
      </w:r>
    </w:p>
    <w:p w14:paraId="2618924D" w14:textId="70B79717" w:rsidR="00A15A61" w:rsidRPr="00A15A61" w:rsidRDefault="00A15A61" w:rsidP="00A15A61">
      <w:pPr>
        <w:pStyle w:val="BodyTextIndent"/>
        <w:ind w:left="0"/>
        <w:jc w:val="both"/>
        <w:rPr>
          <w:sz w:val="24"/>
        </w:rPr>
      </w:pPr>
      <w:r w:rsidRPr="00A15A61">
        <w:rPr>
          <w:sz w:val="24"/>
        </w:rPr>
        <w:t>COG Expenses</w:t>
      </w:r>
      <w:r w:rsidRPr="00A15A61">
        <w:rPr>
          <w:sz w:val="24"/>
        </w:rPr>
        <w:tab/>
      </w:r>
      <w:r w:rsidRPr="00A15A61">
        <w:rPr>
          <w:sz w:val="24"/>
        </w:rPr>
        <w:tab/>
        <w:t>$______</w:t>
      </w:r>
      <w:r w:rsidRPr="00A15A61">
        <w:rPr>
          <w:sz w:val="24"/>
        </w:rPr>
        <w:tab/>
        <w:t>$______</w:t>
      </w:r>
      <w:r w:rsidRPr="00A15A61">
        <w:rPr>
          <w:sz w:val="24"/>
        </w:rPr>
        <w:tab/>
        <w:t>$______</w:t>
      </w:r>
      <w:r w:rsidRPr="00A15A61">
        <w:rPr>
          <w:sz w:val="24"/>
        </w:rPr>
        <w:tab/>
      </w:r>
    </w:p>
    <w:p w14:paraId="17B16AD1" w14:textId="232E9D96" w:rsidR="00A15A61" w:rsidRPr="00A15A61" w:rsidRDefault="00A15A61" w:rsidP="00A15A61">
      <w:pPr>
        <w:pStyle w:val="BodyTextIndent"/>
        <w:ind w:left="0"/>
        <w:jc w:val="both"/>
        <w:rPr>
          <w:sz w:val="24"/>
        </w:rPr>
      </w:pPr>
      <w:r w:rsidRPr="00A15A61">
        <w:rPr>
          <w:sz w:val="24"/>
        </w:rPr>
        <w:t xml:space="preserve">Travel – </w:t>
      </w:r>
      <w:r w:rsidR="00065BDC" w:rsidRPr="00A15A61">
        <w:rPr>
          <w:sz w:val="24"/>
        </w:rPr>
        <w:t>non-metropolitan</w:t>
      </w:r>
      <w:r w:rsidRPr="00A15A61">
        <w:rPr>
          <w:sz w:val="24"/>
        </w:rPr>
        <w:tab/>
        <w:t>$______</w:t>
      </w:r>
      <w:r w:rsidRPr="00A15A61">
        <w:rPr>
          <w:sz w:val="24"/>
        </w:rPr>
        <w:tab/>
        <w:t>$______</w:t>
      </w:r>
      <w:r w:rsidRPr="00A15A61">
        <w:rPr>
          <w:sz w:val="24"/>
        </w:rPr>
        <w:tab/>
        <w:t>$______</w:t>
      </w:r>
      <w:r w:rsidRPr="00A15A61">
        <w:rPr>
          <w:sz w:val="24"/>
        </w:rPr>
        <w:tab/>
      </w:r>
    </w:p>
    <w:p w14:paraId="0C5B9B69" w14:textId="10A326FF" w:rsidR="00A15A61" w:rsidRPr="00A15A61" w:rsidRDefault="00A15A61" w:rsidP="00A15A61">
      <w:pPr>
        <w:pStyle w:val="BodyTextIndent"/>
        <w:ind w:left="0"/>
        <w:jc w:val="both"/>
        <w:rPr>
          <w:sz w:val="24"/>
        </w:rPr>
      </w:pPr>
      <w:r w:rsidRPr="00A15A61">
        <w:rPr>
          <w:sz w:val="24"/>
        </w:rPr>
        <w:t>Travel – metropolitan</w:t>
      </w:r>
      <w:r w:rsidRPr="00A15A61">
        <w:rPr>
          <w:sz w:val="24"/>
        </w:rPr>
        <w:tab/>
      </w:r>
      <w:r w:rsidRPr="00A15A61">
        <w:rPr>
          <w:sz w:val="24"/>
        </w:rPr>
        <w:tab/>
        <w:t>$______</w:t>
      </w:r>
      <w:r w:rsidRPr="00A15A61">
        <w:rPr>
          <w:sz w:val="24"/>
        </w:rPr>
        <w:tab/>
        <w:t>$______</w:t>
      </w:r>
      <w:r w:rsidRPr="00A15A61">
        <w:rPr>
          <w:sz w:val="24"/>
        </w:rPr>
        <w:tab/>
        <w:t>$______</w:t>
      </w:r>
      <w:r w:rsidRPr="00A15A61">
        <w:rPr>
          <w:sz w:val="24"/>
        </w:rPr>
        <w:tab/>
      </w:r>
    </w:p>
    <w:p w14:paraId="70C1C127" w14:textId="2967F257" w:rsidR="000144FD" w:rsidRDefault="00B535E5" w:rsidP="00A15A61">
      <w:pPr>
        <w:pStyle w:val="BodyTextIndent"/>
        <w:ind w:left="0"/>
        <w:jc w:val="both"/>
        <w:rPr>
          <w:sz w:val="24"/>
        </w:rPr>
      </w:pPr>
      <w:bookmarkStart w:id="6" w:name="_Hlk530052552"/>
      <w:r>
        <w:rPr>
          <w:sz w:val="24"/>
        </w:rPr>
        <w:t>Professional Development</w:t>
      </w:r>
      <w:r w:rsidR="000144FD">
        <w:rPr>
          <w:sz w:val="24"/>
        </w:rPr>
        <w:tab/>
        <w:t>$</w:t>
      </w:r>
      <w:r w:rsidR="00351A97">
        <w:rPr>
          <w:sz w:val="24"/>
        </w:rPr>
        <w:t>______</w:t>
      </w:r>
      <w:r w:rsidR="00351A97">
        <w:rPr>
          <w:sz w:val="24"/>
        </w:rPr>
        <w:tab/>
        <w:t>$______</w:t>
      </w:r>
      <w:r w:rsidR="00351A97">
        <w:rPr>
          <w:sz w:val="24"/>
        </w:rPr>
        <w:tab/>
        <w:t>$______</w:t>
      </w:r>
      <w:r w:rsidR="00351A97">
        <w:rPr>
          <w:sz w:val="24"/>
        </w:rPr>
        <w:tab/>
      </w:r>
    </w:p>
    <w:bookmarkEnd w:id="6"/>
    <w:p w14:paraId="3165C990" w14:textId="54B9B2FF" w:rsidR="00A15A61" w:rsidRPr="00A15A61" w:rsidRDefault="00065BDC" w:rsidP="00A15A61">
      <w:pPr>
        <w:pStyle w:val="BodyTextIndent"/>
        <w:ind w:left="0"/>
        <w:jc w:val="both"/>
        <w:rPr>
          <w:sz w:val="24"/>
        </w:rPr>
      </w:pPr>
      <w:r>
        <w:rPr>
          <w:sz w:val="24"/>
        </w:rPr>
        <w:t>ACT</w:t>
      </w:r>
      <w:r>
        <w:rPr>
          <w:sz w:val="24"/>
        </w:rPr>
        <w:tab/>
      </w:r>
      <w:r>
        <w:rPr>
          <w:sz w:val="24"/>
        </w:rPr>
        <w:tab/>
      </w:r>
      <w:r w:rsidR="00A15A61" w:rsidRPr="00A15A61">
        <w:rPr>
          <w:sz w:val="24"/>
        </w:rPr>
        <w:tab/>
      </w:r>
      <w:r w:rsidR="00A15A61" w:rsidRPr="00A15A61">
        <w:rPr>
          <w:sz w:val="24"/>
        </w:rPr>
        <w:tab/>
        <w:t>$______</w:t>
      </w:r>
      <w:r w:rsidR="00A15A61" w:rsidRPr="00A15A61">
        <w:rPr>
          <w:sz w:val="24"/>
        </w:rPr>
        <w:tab/>
        <w:t>$______</w:t>
      </w:r>
      <w:r w:rsidR="00A15A61" w:rsidRPr="00A15A61">
        <w:rPr>
          <w:sz w:val="24"/>
        </w:rPr>
        <w:tab/>
        <w:t>$______</w:t>
      </w:r>
      <w:r w:rsidR="00A15A61" w:rsidRPr="00A15A61">
        <w:rPr>
          <w:sz w:val="24"/>
        </w:rPr>
        <w:tab/>
      </w:r>
    </w:p>
    <w:p w14:paraId="28F2588E" w14:textId="65734B8B" w:rsidR="00A15A61" w:rsidRPr="00A15A61" w:rsidRDefault="00A15A61" w:rsidP="00A15A61">
      <w:pPr>
        <w:pStyle w:val="BodyTextIndent"/>
        <w:ind w:left="0"/>
        <w:jc w:val="both"/>
        <w:rPr>
          <w:sz w:val="24"/>
        </w:rPr>
      </w:pPr>
      <w:r w:rsidRPr="00A15A61">
        <w:rPr>
          <w:sz w:val="24"/>
        </w:rPr>
        <w:t>Other   (specify)</w:t>
      </w:r>
      <w:r w:rsidRPr="00A15A61">
        <w:rPr>
          <w:sz w:val="24"/>
        </w:rPr>
        <w:tab/>
      </w:r>
      <w:r w:rsidRPr="00A15A61">
        <w:rPr>
          <w:sz w:val="24"/>
        </w:rPr>
        <w:tab/>
        <w:t>$______</w:t>
      </w:r>
      <w:r w:rsidRPr="00A15A61">
        <w:rPr>
          <w:sz w:val="24"/>
        </w:rPr>
        <w:tab/>
        <w:t>$______</w:t>
      </w:r>
      <w:r w:rsidRPr="00A15A61">
        <w:rPr>
          <w:sz w:val="24"/>
        </w:rPr>
        <w:tab/>
        <w:t>$______</w:t>
      </w:r>
      <w:r w:rsidRPr="00A15A61">
        <w:rPr>
          <w:sz w:val="24"/>
        </w:rPr>
        <w:tab/>
      </w:r>
    </w:p>
    <w:p w14:paraId="6B520BDA" w14:textId="459DA288" w:rsidR="00065BDC" w:rsidRDefault="00065BDC" w:rsidP="00A15A61">
      <w:pPr>
        <w:pStyle w:val="BodyTextIndent"/>
        <w:ind w:left="0"/>
        <w:jc w:val="both"/>
        <w:rPr>
          <w:b/>
          <w:sz w:val="24"/>
        </w:rPr>
      </w:pPr>
      <w:r w:rsidRPr="00A15A61">
        <w:rPr>
          <w:sz w:val="24"/>
        </w:rPr>
        <w:t>Other   (specify)</w:t>
      </w:r>
      <w:r w:rsidRPr="00A15A61">
        <w:rPr>
          <w:sz w:val="24"/>
        </w:rPr>
        <w:tab/>
      </w:r>
      <w:r w:rsidRPr="00A15A61">
        <w:rPr>
          <w:sz w:val="24"/>
        </w:rPr>
        <w:tab/>
        <w:t>$______</w:t>
      </w:r>
      <w:r w:rsidRPr="00A15A61">
        <w:rPr>
          <w:sz w:val="24"/>
        </w:rPr>
        <w:tab/>
        <w:t>$______</w:t>
      </w:r>
      <w:r w:rsidRPr="00A15A61">
        <w:rPr>
          <w:sz w:val="24"/>
        </w:rPr>
        <w:tab/>
        <w:t>$______</w:t>
      </w:r>
    </w:p>
    <w:p w14:paraId="743BFEBF" w14:textId="5C921590" w:rsidR="00A15A61" w:rsidRPr="00A15A61" w:rsidRDefault="00A15A61" w:rsidP="00A15A61">
      <w:pPr>
        <w:pStyle w:val="BodyTextIndent"/>
        <w:ind w:left="0"/>
        <w:jc w:val="both"/>
        <w:rPr>
          <w:sz w:val="24"/>
        </w:rPr>
      </w:pPr>
      <w:r w:rsidRPr="00A15A61">
        <w:rPr>
          <w:b/>
          <w:sz w:val="24"/>
        </w:rPr>
        <w:t>Total Operating Expenses</w:t>
      </w:r>
      <w:r w:rsidRPr="00A15A61">
        <w:rPr>
          <w:sz w:val="24"/>
        </w:rPr>
        <w:tab/>
        <w:t>$______</w:t>
      </w:r>
      <w:r w:rsidRPr="00A15A61">
        <w:rPr>
          <w:sz w:val="24"/>
        </w:rPr>
        <w:tab/>
        <w:t>$______</w:t>
      </w:r>
      <w:r w:rsidRPr="00A15A61">
        <w:rPr>
          <w:sz w:val="24"/>
        </w:rPr>
        <w:tab/>
        <w:t>$______</w:t>
      </w:r>
      <w:r w:rsidRPr="00A15A61">
        <w:rPr>
          <w:sz w:val="24"/>
        </w:rPr>
        <w:tab/>
      </w:r>
    </w:p>
    <w:p w14:paraId="3CA8EA4F" w14:textId="77777777" w:rsidR="00A15A61" w:rsidRPr="00A15A61" w:rsidRDefault="00A15A61" w:rsidP="00A15A61">
      <w:pPr>
        <w:pStyle w:val="BodyTextIndent"/>
        <w:ind w:left="0"/>
        <w:jc w:val="both"/>
        <w:rPr>
          <w:b/>
          <w:sz w:val="24"/>
        </w:rPr>
      </w:pPr>
    </w:p>
    <w:p w14:paraId="3731BB88" w14:textId="35DD1690" w:rsidR="00A15A61" w:rsidRPr="00A15A61" w:rsidRDefault="00A15A61" w:rsidP="00A15A61">
      <w:pPr>
        <w:pStyle w:val="BodyTextIndent"/>
        <w:ind w:left="0"/>
        <w:jc w:val="both"/>
        <w:rPr>
          <w:sz w:val="24"/>
        </w:rPr>
      </w:pPr>
      <w:r w:rsidRPr="00A15A61">
        <w:rPr>
          <w:b/>
          <w:sz w:val="24"/>
        </w:rPr>
        <w:t>TOTAL PROGRAM</w:t>
      </w:r>
      <w:r w:rsidRPr="00A15A61">
        <w:rPr>
          <w:b/>
          <w:sz w:val="24"/>
        </w:rPr>
        <w:tab/>
      </w:r>
      <w:r w:rsidRPr="00A15A61">
        <w:rPr>
          <w:sz w:val="24"/>
        </w:rPr>
        <w:t>$______</w:t>
      </w:r>
      <w:r w:rsidRPr="00A15A61">
        <w:rPr>
          <w:sz w:val="24"/>
        </w:rPr>
        <w:tab/>
        <w:t>$______</w:t>
      </w:r>
      <w:r w:rsidRPr="00A15A61">
        <w:rPr>
          <w:sz w:val="24"/>
        </w:rPr>
        <w:tab/>
        <w:t>$______</w:t>
      </w:r>
      <w:r w:rsidRPr="00A15A61">
        <w:rPr>
          <w:sz w:val="24"/>
        </w:rPr>
        <w:tab/>
      </w:r>
    </w:p>
    <w:p w14:paraId="09F41A4A" w14:textId="77777777" w:rsidR="00A15A61" w:rsidRPr="00A15A61" w:rsidRDefault="00A15A61" w:rsidP="00A15A61">
      <w:pPr>
        <w:pStyle w:val="BodyTextIndent"/>
        <w:ind w:left="0"/>
        <w:jc w:val="center"/>
        <w:rPr>
          <w:b/>
          <w:sz w:val="24"/>
        </w:rPr>
      </w:pPr>
      <w:r w:rsidRPr="00A15A61">
        <w:rPr>
          <w:sz w:val="24"/>
        </w:rPr>
        <w:br w:type="page"/>
      </w:r>
      <w:r w:rsidRPr="00A15A61">
        <w:rPr>
          <w:b/>
          <w:sz w:val="24"/>
        </w:rPr>
        <w:lastRenderedPageBreak/>
        <w:t>OPERATING BUDGET WORKSHEET</w:t>
      </w:r>
    </w:p>
    <w:p w14:paraId="74A1401A" w14:textId="77777777" w:rsidR="00A15A61" w:rsidRPr="00A15A61" w:rsidRDefault="00A15A61" w:rsidP="00A15A61">
      <w:pPr>
        <w:pStyle w:val="BodyTextIndent"/>
        <w:ind w:left="0"/>
        <w:jc w:val="center"/>
        <w:rPr>
          <w:sz w:val="24"/>
        </w:rPr>
      </w:pPr>
      <w:r w:rsidRPr="00A15A61">
        <w:rPr>
          <w:b/>
          <w:sz w:val="24"/>
        </w:rPr>
        <w:t>FOR SUB-GRANTEE</w:t>
      </w:r>
    </w:p>
    <w:p w14:paraId="692520A0" w14:textId="77777777" w:rsidR="00A15A61" w:rsidRPr="00A15A61" w:rsidRDefault="00A15A61" w:rsidP="00A15A61">
      <w:pPr>
        <w:pStyle w:val="BodyTextIndent"/>
        <w:ind w:left="0"/>
        <w:jc w:val="both"/>
        <w:rPr>
          <w:sz w:val="24"/>
        </w:rPr>
      </w:pPr>
    </w:p>
    <w:p w14:paraId="50618BA4" w14:textId="77777777" w:rsidR="00A15A61" w:rsidRPr="00A15A61" w:rsidRDefault="00A15A61" w:rsidP="00A15A61">
      <w:pPr>
        <w:pStyle w:val="BodyTextIndent"/>
        <w:ind w:left="0"/>
        <w:jc w:val="both"/>
        <w:rPr>
          <w:sz w:val="24"/>
        </w:rPr>
      </w:pPr>
    </w:p>
    <w:p w14:paraId="4936F389" w14:textId="77777777" w:rsidR="00A15A61" w:rsidRPr="00A15A61" w:rsidRDefault="00A15A61" w:rsidP="00A15A61">
      <w:pPr>
        <w:pStyle w:val="BodyTextIndent"/>
        <w:ind w:left="0"/>
        <w:jc w:val="both"/>
        <w:rPr>
          <w:sz w:val="24"/>
        </w:rPr>
      </w:pPr>
      <w:r w:rsidRPr="00A15A61">
        <w:rPr>
          <w:sz w:val="24"/>
        </w:rPr>
        <w:t>Fiscal Year:  _______________________</w:t>
      </w:r>
    </w:p>
    <w:p w14:paraId="5C29AA41" w14:textId="77777777" w:rsidR="00A15A61" w:rsidRPr="00A15A61" w:rsidRDefault="00A15A61" w:rsidP="00A15A61">
      <w:pPr>
        <w:pStyle w:val="BodyTextIndent"/>
        <w:ind w:left="0"/>
        <w:jc w:val="both"/>
        <w:rPr>
          <w:sz w:val="24"/>
        </w:rPr>
      </w:pPr>
      <w:r w:rsidRPr="00A15A61">
        <w:rPr>
          <w:sz w:val="24"/>
        </w:rPr>
        <w:t>County:        _______________________</w:t>
      </w:r>
    </w:p>
    <w:p w14:paraId="45757780" w14:textId="77777777" w:rsidR="00A15A61" w:rsidRPr="00A15A61" w:rsidRDefault="00A15A61" w:rsidP="00A15A61">
      <w:pPr>
        <w:pStyle w:val="BodyTextIndent"/>
        <w:ind w:left="0"/>
        <w:jc w:val="both"/>
        <w:rPr>
          <w:sz w:val="24"/>
        </w:rPr>
      </w:pPr>
    </w:p>
    <w:p w14:paraId="467634F4" w14:textId="7F70BDD6" w:rsidR="00A15A61" w:rsidRPr="00A15A61" w:rsidRDefault="00A15A61" w:rsidP="00A15A61">
      <w:pPr>
        <w:pStyle w:val="BodyTextIndent"/>
        <w:ind w:left="0"/>
        <w:jc w:val="both"/>
        <w:rPr>
          <w:sz w:val="24"/>
        </w:rPr>
      </w:pPr>
      <w:r w:rsidRPr="00A15A61">
        <w:rPr>
          <w:sz w:val="24"/>
        </w:rPr>
        <w:tab/>
      </w:r>
      <w:r w:rsidRPr="00A15A61">
        <w:rPr>
          <w:sz w:val="24"/>
        </w:rPr>
        <w:tab/>
      </w:r>
      <w:r w:rsidRPr="00A15A61">
        <w:rPr>
          <w:sz w:val="24"/>
        </w:rPr>
        <w:tab/>
      </w:r>
      <w:r w:rsidRPr="00A15A61">
        <w:rPr>
          <w:sz w:val="24"/>
        </w:rPr>
        <w:tab/>
        <w:t>Total</w:t>
      </w:r>
      <w:r w:rsidRPr="00A15A61">
        <w:rPr>
          <w:sz w:val="24"/>
        </w:rPr>
        <w:tab/>
      </w:r>
      <w:r w:rsidRPr="00A15A61">
        <w:rPr>
          <w:sz w:val="24"/>
        </w:rPr>
        <w:tab/>
        <w:t>Core</w:t>
      </w:r>
      <w:r w:rsidRPr="00A15A61">
        <w:rPr>
          <w:sz w:val="24"/>
        </w:rPr>
        <w:tab/>
      </w:r>
      <w:r w:rsidRPr="00A15A61">
        <w:rPr>
          <w:sz w:val="24"/>
        </w:rPr>
        <w:tab/>
        <w:t>Special</w:t>
      </w:r>
      <w:r w:rsidRPr="00A15A61">
        <w:rPr>
          <w:sz w:val="24"/>
        </w:rPr>
        <w:tab/>
      </w:r>
      <w:r w:rsidRPr="00A15A61">
        <w:rPr>
          <w:sz w:val="24"/>
        </w:rPr>
        <w:tab/>
      </w:r>
    </w:p>
    <w:p w14:paraId="3FDA4B1C" w14:textId="00CE2511" w:rsidR="00A15A61" w:rsidRPr="00A15A61" w:rsidRDefault="00A15A61" w:rsidP="00A15A61">
      <w:pPr>
        <w:pStyle w:val="BodyTextIndent"/>
        <w:ind w:left="0"/>
        <w:jc w:val="both"/>
        <w:rPr>
          <w:sz w:val="24"/>
        </w:rPr>
      </w:pPr>
      <w:r w:rsidRPr="00A15A61">
        <w:rPr>
          <w:sz w:val="24"/>
        </w:rPr>
        <w:tab/>
      </w:r>
      <w:r w:rsidRPr="00A15A61">
        <w:rPr>
          <w:sz w:val="24"/>
        </w:rPr>
        <w:tab/>
      </w:r>
      <w:r w:rsidRPr="00A15A61">
        <w:rPr>
          <w:sz w:val="24"/>
        </w:rPr>
        <w:tab/>
      </w:r>
      <w:r w:rsidRPr="00A15A61">
        <w:rPr>
          <w:sz w:val="24"/>
        </w:rPr>
        <w:tab/>
        <w:t>Budget</w:t>
      </w:r>
      <w:r w:rsidRPr="00A15A61">
        <w:rPr>
          <w:sz w:val="24"/>
        </w:rPr>
        <w:tab/>
      </w:r>
      <w:r w:rsidRPr="00A15A61">
        <w:rPr>
          <w:sz w:val="24"/>
        </w:rPr>
        <w:tab/>
        <w:t>Program</w:t>
      </w:r>
      <w:r w:rsidRPr="00A15A61">
        <w:rPr>
          <w:sz w:val="24"/>
        </w:rPr>
        <w:tab/>
        <w:t>Project</w:t>
      </w:r>
      <w:r w:rsidRPr="00A15A61">
        <w:rPr>
          <w:sz w:val="24"/>
        </w:rPr>
        <w:tab/>
      </w:r>
      <w:r w:rsidRPr="00A15A61">
        <w:rPr>
          <w:sz w:val="24"/>
        </w:rPr>
        <w:tab/>
      </w:r>
    </w:p>
    <w:p w14:paraId="34803C2D" w14:textId="7DB76C99" w:rsidR="00A15A61" w:rsidRPr="00A15A61" w:rsidRDefault="00A15A61" w:rsidP="00A15A61">
      <w:pPr>
        <w:pStyle w:val="BodyTextIndent"/>
        <w:ind w:left="0"/>
        <w:jc w:val="both"/>
        <w:rPr>
          <w:sz w:val="24"/>
        </w:rPr>
      </w:pPr>
      <w:r w:rsidRPr="00A15A61">
        <w:rPr>
          <w:b/>
          <w:sz w:val="24"/>
        </w:rPr>
        <w:t>Staff Expenses</w:t>
      </w:r>
      <w:r w:rsidRPr="00A15A61">
        <w:rPr>
          <w:sz w:val="24"/>
        </w:rPr>
        <w:tab/>
      </w:r>
      <w:r w:rsidRPr="00A15A61">
        <w:rPr>
          <w:sz w:val="24"/>
        </w:rPr>
        <w:tab/>
        <w:t>Amount</w:t>
      </w:r>
      <w:r w:rsidRPr="00A15A61">
        <w:rPr>
          <w:sz w:val="24"/>
        </w:rPr>
        <w:tab/>
        <w:t>Amount</w:t>
      </w:r>
      <w:r w:rsidRPr="00A15A61">
        <w:rPr>
          <w:sz w:val="24"/>
        </w:rPr>
        <w:tab/>
        <w:t>Amount</w:t>
      </w:r>
      <w:r w:rsidRPr="00A15A61">
        <w:rPr>
          <w:sz w:val="24"/>
        </w:rPr>
        <w:tab/>
      </w:r>
    </w:p>
    <w:p w14:paraId="36915D5E" w14:textId="77777777" w:rsidR="00A15A61" w:rsidRPr="00A15A61" w:rsidRDefault="00A15A61" w:rsidP="00A15A61">
      <w:pPr>
        <w:pStyle w:val="BodyTextIndent"/>
        <w:ind w:left="0"/>
        <w:jc w:val="both"/>
        <w:rPr>
          <w:b/>
          <w:sz w:val="24"/>
          <w:u w:val="single"/>
        </w:rPr>
      </w:pPr>
      <w:r w:rsidRPr="00A15A61">
        <w:rPr>
          <w:b/>
          <w:sz w:val="24"/>
          <w:u w:val="single"/>
        </w:rPr>
        <w:t>Position</w:t>
      </w:r>
    </w:p>
    <w:p w14:paraId="01B7C2E2" w14:textId="77777777" w:rsidR="00A15A61" w:rsidRPr="00A15A61" w:rsidRDefault="00A15A61" w:rsidP="00A15A61">
      <w:pPr>
        <w:pStyle w:val="BodyTextIndent"/>
        <w:ind w:left="0"/>
        <w:jc w:val="both"/>
        <w:rPr>
          <w:b/>
          <w:sz w:val="24"/>
          <w:u w:val="single"/>
        </w:rPr>
      </w:pPr>
    </w:p>
    <w:p w14:paraId="01BC0284" w14:textId="232FB195" w:rsidR="00A15A61" w:rsidRPr="00A15A61" w:rsidRDefault="00A15A61" w:rsidP="00A15A61">
      <w:pPr>
        <w:pStyle w:val="BodyTextIndent"/>
        <w:ind w:left="0"/>
        <w:jc w:val="both"/>
        <w:rPr>
          <w:sz w:val="24"/>
        </w:rPr>
      </w:pPr>
      <w:r w:rsidRPr="00A15A61">
        <w:rPr>
          <w:sz w:val="24"/>
        </w:rPr>
        <w:t>_____________</w:t>
      </w:r>
      <w:r w:rsidRPr="00A15A61">
        <w:rPr>
          <w:sz w:val="24"/>
        </w:rPr>
        <w:tab/>
      </w:r>
      <w:r w:rsidRPr="00A15A61">
        <w:rPr>
          <w:sz w:val="24"/>
        </w:rPr>
        <w:tab/>
        <w:t>$______</w:t>
      </w:r>
      <w:r w:rsidRPr="00A15A61">
        <w:rPr>
          <w:sz w:val="24"/>
        </w:rPr>
        <w:tab/>
        <w:t>$______</w:t>
      </w:r>
      <w:r w:rsidRPr="00A15A61">
        <w:rPr>
          <w:sz w:val="24"/>
        </w:rPr>
        <w:tab/>
        <w:t>$______</w:t>
      </w:r>
      <w:r w:rsidRPr="00A15A61">
        <w:rPr>
          <w:sz w:val="24"/>
        </w:rPr>
        <w:tab/>
      </w:r>
    </w:p>
    <w:p w14:paraId="24B92E17" w14:textId="77BC634A" w:rsidR="00A15A61" w:rsidRPr="00A15A61" w:rsidRDefault="00A15A61" w:rsidP="00A15A61">
      <w:pPr>
        <w:pStyle w:val="BodyTextIndent"/>
        <w:ind w:left="0"/>
        <w:jc w:val="both"/>
        <w:rPr>
          <w:sz w:val="24"/>
        </w:rPr>
      </w:pPr>
      <w:r w:rsidRPr="00A15A61">
        <w:rPr>
          <w:sz w:val="24"/>
        </w:rPr>
        <w:t>_____________</w:t>
      </w:r>
      <w:r w:rsidRPr="00A15A61">
        <w:rPr>
          <w:sz w:val="24"/>
        </w:rPr>
        <w:tab/>
      </w:r>
      <w:r w:rsidRPr="00A15A61">
        <w:rPr>
          <w:sz w:val="24"/>
        </w:rPr>
        <w:tab/>
        <w:t>$______</w:t>
      </w:r>
      <w:r w:rsidRPr="00A15A61">
        <w:rPr>
          <w:sz w:val="24"/>
        </w:rPr>
        <w:tab/>
        <w:t>$______</w:t>
      </w:r>
      <w:r w:rsidRPr="00A15A61">
        <w:rPr>
          <w:sz w:val="24"/>
        </w:rPr>
        <w:tab/>
        <w:t>$______</w:t>
      </w:r>
      <w:r w:rsidRPr="00A15A61">
        <w:rPr>
          <w:sz w:val="24"/>
        </w:rPr>
        <w:tab/>
      </w:r>
    </w:p>
    <w:p w14:paraId="6F29F24D" w14:textId="1139F6A3" w:rsidR="00A15A61" w:rsidRPr="00A15A61" w:rsidRDefault="00A15A61" w:rsidP="00A15A61">
      <w:pPr>
        <w:pStyle w:val="BodyTextIndent"/>
        <w:ind w:left="0"/>
        <w:jc w:val="both"/>
        <w:rPr>
          <w:sz w:val="24"/>
        </w:rPr>
      </w:pPr>
      <w:r w:rsidRPr="00A15A61">
        <w:rPr>
          <w:sz w:val="24"/>
        </w:rPr>
        <w:t>_____________</w:t>
      </w:r>
      <w:r w:rsidRPr="00A15A61">
        <w:rPr>
          <w:sz w:val="24"/>
        </w:rPr>
        <w:tab/>
      </w:r>
      <w:r w:rsidRPr="00A15A61">
        <w:rPr>
          <w:sz w:val="24"/>
        </w:rPr>
        <w:tab/>
        <w:t>$______</w:t>
      </w:r>
      <w:r w:rsidRPr="00A15A61">
        <w:rPr>
          <w:sz w:val="24"/>
        </w:rPr>
        <w:tab/>
        <w:t>$______</w:t>
      </w:r>
      <w:r w:rsidRPr="00A15A61">
        <w:rPr>
          <w:sz w:val="24"/>
        </w:rPr>
        <w:tab/>
        <w:t>$______</w:t>
      </w:r>
      <w:r w:rsidRPr="00A15A61">
        <w:rPr>
          <w:sz w:val="24"/>
        </w:rPr>
        <w:tab/>
      </w:r>
    </w:p>
    <w:p w14:paraId="3741773F" w14:textId="77B77C4A" w:rsidR="00A15A61" w:rsidRPr="00A15A61" w:rsidRDefault="00A15A61" w:rsidP="00A15A61">
      <w:pPr>
        <w:pStyle w:val="BodyTextIndent"/>
        <w:ind w:left="0"/>
        <w:jc w:val="both"/>
        <w:rPr>
          <w:sz w:val="24"/>
        </w:rPr>
      </w:pPr>
      <w:r w:rsidRPr="00A15A61">
        <w:rPr>
          <w:sz w:val="24"/>
        </w:rPr>
        <w:t>_____________</w:t>
      </w:r>
      <w:r w:rsidRPr="00A15A61">
        <w:rPr>
          <w:sz w:val="24"/>
        </w:rPr>
        <w:tab/>
      </w:r>
      <w:r w:rsidRPr="00A15A61">
        <w:rPr>
          <w:sz w:val="24"/>
        </w:rPr>
        <w:tab/>
        <w:t>$______</w:t>
      </w:r>
      <w:r w:rsidRPr="00A15A61">
        <w:rPr>
          <w:sz w:val="24"/>
        </w:rPr>
        <w:tab/>
        <w:t>$______</w:t>
      </w:r>
      <w:r w:rsidRPr="00A15A61">
        <w:rPr>
          <w:sz w:val="24"/>
        </w:rPr>
        <w:tab/>
        <w:t>$______</w:t>
      </w:r>
      <w:r w:rsidRPr="00A15A61">
        <w:rPr>
          <w:sz w:val="24"/>
        </w:rPr>
        <w:tab/>
      </w:r>
    </w:p>
    <w:p w14:paraId="65888EB7" w14:textId="5528221C" w:rsidR="00A15A61" w:rsidRPr="00A15A61" w:rsidRDefault="00A15A61" w:rsidP="00A15A61">
      <w:pPr>
        <w:pStyle w:val="BodyTextIndent"/>
        <w:ind w:left="0"/>
        <w:jc w:val="both"/>
        <w:rPr>
          <w:sz w:val="24"/>
        </w:rPr>
      </w:pPr>
      <w:r w:rsidRPr="00A15A61">
        <w:rPr>
          <w:sz w:val="24"/>
        </w:rPr>
        <w:t>_____________</w:t>
      </w:r>
      <w:r w:rsidRPr="00A15A61">
        <w:rPr>
          <w:sz w:val="24"/>
        </w:rPr>
        <w:tab/>
      </w:r>
      <w:r w:rsidRPr="00A15A61">
        <w:rPr>
          <w:sz w:val="24"/>
        </w:rPr>
        <w:tab/>
        <w:t>$______</w:t>
      </w:r>
      <w:r w:rsidRPr="00A15A61">
        <w:rPr>
          <w:sz w:val="24"/>
        </w:rPr>
        <w:tab/>
        <w:t>$______</w:t>
      </w:r>
      <w:r w:rsidRPr="00A15A61">
        <w:rPr>
          <w:sz w:val="24"/>
        </w:rPr>
        <w:tab/>
        <w:t>$______</w:t>
      </w:r>
      <w:r w:rsidRPr="00A15A61">
        <w:rPr>
          <w:sz w:val="24"/>
        </w:rPr>
        <w:tab/>
      </w:r>
    </w:p>
    <w:p w14:paraId="42D7F2B9" w14:textId="77777777" w:rsidR="00A15A61" w:rsidRPr="00A15A61" w:rsidRDefault="00A15A61" w:rsidP="00A15A61">
      <w:pPr>
        <w:pStyle w:val="BodyTextIndent"/>
        <w:ind w:left="0"/>
        <w:jc w:val="both"/>
        <w:rPr>
          <w:sz w:val="24"/>
        </w:rPr>
      </w:pPr>
    </w:p>
    <w:p w14:paraId="718780CA" w14:textId="7FB1767E" w:rsidR="00A15A61" w:rsidRPr="00A15A61" w:rsidRDefault="00A15A61" w:rsidP="00A15A61">
      <w:pPr>
        <w:pStyle w:val="BodyTextIndent"/>
        <w:ind w:left="0"/>
        <w:jc w:val="both"/>
        <w:rPr>
          <w:sz w:val="24"/>
        </w:rPr>
      </w:pPr>
      <w:r w:rsidRPr="00A15A61">
        <w:rPr>
          <w:b/>
          <w:sz w:val="24"/>
        </w:rPr>
        <w:t>Subtotal Salaries</w:t>
      </w:r>
      <w:r w:rsidRPr="00A15A61">
        <w:rPr>
          <w:b/>
          <w:sz w:val="24"/>
        </w:rPr>
        <w:tab/>
      </w:r>
      <w:r w:rsidRPr="00A15A61">
        <w:rPr>
          <w:b/>
          <w:sz w:val="24"/>
        </w:rPr>
        <w:tab/>
      </w:r>
      <w:r w:rsidRPr="00A15A61">
        <w:rPr>
          <w:sz w:val="24"/>
        </w:rPr>
        <w:t>$______</w:t>
      </w:r>
      <w:r w:rsidRPr="00A15A61">
        <w:rPr>
          <w:sz w:val="24"/>
        </w:rPr>
        <w:tab/>
        <w:t>$______</w:t>
      </w:r>
      <w:r w:rsidRPr="00A15A61">
        <w:rPr>
          <w:sz w:val="24"/>
        </w:rPr>
        <w:tab/>
        <w:t>$______</w:t>
      </w:r>
      <w:r w:rsidRPr="00A15A61">
        <w:rPr>
          <w:sz w:val="24"/>
        </w:rPr>
        <w:tab/>
      </w:r>
    </w:p>
    <w:p w14:paraId="7664C090" w14:textId="77777777" w:rsidR="00A15A61" w:rsidRPr="00A15A61" w:rsidRDefault="00A15A61" w:rsidP="00A15A61">
      <w:pPr>
        <w:pStyle w:val="BodyTextIndent"/>
        <w:ind w:left="0"/>
        <w:jc w:val="both"/>
        <w:rPr>
          <w:sz w:val="24"/>
        </w:rPr>
      </w:pPr>
    </w:p>
    <w:p w14:paraId="123C45D5" w14:textId="77777777" w:rsidR="00A15A61" w:rsidRPr="00A15A61" w:rsidRDefault="00A15A61" w:rsidP="00A15A61">
      <w:pPr>
        <w:pStyle w:val="BodyTextIndent"/>
        <w:ind w:left="0"/>
        <w:jc w:val="both"/>
        <w:rPr>
          <w:b/>
          <w:sz w:val="24"/>
        </w:rPr>
      </w:pPr>
      <w:r w:rsidRPr="00A15A61">
        <w:rPr>
          <w:b/>
          <w:sz w:val="24"/>
        </w:rPr>
        <w:t>Fringes/Benefits</w:t>
      </w:r>
    </w:p>
    <w:p w14:paraId="2D4FB70D" w14:textId="77777777" w:rsidR="00A15A61" w:rsidRPr="00A15A61" w:rsidRDefault="00A15A61" w:rsidP="00A15A61">
      <w:pPr>
        <w:pStyle w:val="BodyTextIndent"/>
        <w:ind w:left="0"/>
        <w:jc w:val="both"/>
        <w:rPr>
          <w:b/>
          <w:sz w:val="24"/>
        </w:rPr>
      </w:pPr>
    </w:p>
    <w:p w14:paraId="662E29D0" w14:textId="561BB64F" w:rsidR="00A15A61" w:rsidRPr="00A15A61" w:rsidRDefault="00A15A61" w:rsidP="00A15A61">
      <w:pPr>
        <w:pStyle w:val="BodyTextIndent"/>
        <w:ind w:left="0"/>
        <w:jc w:val="both"/>
        <w:rPr>
          <w:sz w:val="24"/>
        </w:rPr>
      </w:pPr>
      <w:r w:rsidRPr="00A15A61">
        <w:rPr>
          <w:sz w:val="24"/>
        </w:rPr>
        <w:t>_____________</w:t>
      </w:r>
      <w:r w:rsidRPr="00A15A61">
        <w:rPr>
          <w:sz w:val="24"/>
        </w:rPr>
        <w:tab/>
      </w:r>
      <w:r w:rsidRPr="00A15A61">
        <w:rPr>
          <w:sz w:val="24"/>
        </w:rPr>
        <w:tab/>
        <w:t>$______</w:t>
      </w:r>
      <w:r w:rsidRPr="00A15A61">
        <w:rPr>
          <w:sz w:val="24"/>
        </w:rPr>
        <w:tab/>
        <w:t>$______</w:t>
      </w:r>
      <w:r w:rsidRPr="00A15A61">
        <w:rPr>
          <w:sz w:val="24"/>
        </w:rPr>
        <w:tab/>
        <w:t>$______</w:t>
      </w:r>
      <w:r w:rsidRPr="00A15A61">
        <w:rPr>
          <w:sz w:val="24"/>
        </w:rPr>
        <w:tab/>
      </w:r>
    </w:p>
    <w:p w14:paraId="14070454" w14:textId="002DDC54" w:rsidR="00A15A61" w:rsidRPr="00A15A61" w:rsidRDefault="00A15A61" w:rsidP="00A15A61">
      <w:pPr>
        <w:pStyle w:val="BodyTextIndent"/>
        <w:ind w:left="0"/>
        <w:jc w:val="both"/>
        <w:rPr>
          <w:sz w:val="24"/>
        </w:rPr>
      </w:pPr>
      <w:r w:rsidRPr="00A15A61">
        <w:rPr>
          <w:sz w:val="24"/>
        </w:rPr>
        <w:t>_____________</w:t>
      </w:r>
      <w:r w:rsidRPr="00A15A61">
        <w:rPr>
          <w:sz w:val="24"/>
        </w:rPr>
        <w:tab/>
      </w:r>
      <w:r w:rsidRPr="00A15A61">
        <w:rPr>
          <w:sz w:val="24"/>
        </w:rPr>
        <w:tab/>
        <w:t>$______</w:t>
      </w:r>
      <w:r w:rsidRPr="00A15A61">
        <w:rPr>
          <w:sz w:val="24"/>
        </w:rPr>
        <w:tab/>
        <w:t>$______</w:t>
      </w:r>
      <w:r w:rsidRPr="00A15A61">
        <w:rPr>
          <w:sz w:val="24"/>
        </w:rPr>
        <w:tab/>
        <w:t>$______</w:t>
      </w:r>
      <w:r w:rsidRPr="00A15A61">
        <w:rPr>
          <w:sz w:val="24"/>
        </w:rPr>
        <w:tab/>
      </w:r>
    </w:p>
    <w:p w14:paraId="6C3DD657" w14:textId="7A6A3E01" w:rsidR="00A15A61" w:rsidRPr="00A15A61" w:rsidRDefault="00A15A61" w:rsidP="00A15A61">
      <w:pPr>
        <w:pStyle w:val="BodyTextIndent"/>
        <w:ind w:left="0"/>
        <w:jc w:val="both"/>
        <w:rPr>
          <w:sz w:val="24"/>
        </w:rPr>
      </w:pPr>
      <w:r w:rsidRPr="00A15A61">
        <w:rPr>
          <w:sz w:val="24"/>
        </w:rPr>
        <w:t>_____________</w:t>
      </w:r>
      <w:r w:rsidRPr="00A15A61">
        <w:rPr>
          <w:sz w:val="24"/>
        </w:rPr>
        <w:tab/>
      </w:r>
      <w:r w:rsidRPr="00A15A61">
        <w:rPr>
          <w:sz w:val="24"/>
        </w:rPr>
        <w:tab/>
        <w:t>$______</w:t>
      </w:r>
      <w:r w:rsidRPr="00A15A61">
        <w:rPr>
          <w:sz w:val="24"/>
        </w:rPr>
        <w:tab/>
        <w:t>$______</w:t>
      </w:r>
      <w:r w:rsidRPr="00A15A61">
        <w:rPr>
          <w:sz w:val="24"/>
        </w:rPr>
        <w:tab/>
        <w:t>$______</w:t>
      </w:r>
      <w:r w:rsidRPr="00A15A61">
        <w:rPr>
          <w:sz w:val="24"/>
        </w:rPr>
        <w:tab/>
      </w:r>
    </w:p>
    <w:p w14:paraId="1B54C0EB" w14:textId="58D9B51C" w:rsidR="00A15A61" w:rsidRPr="00A15A61" w:rsidRDefault="00A15A61" w:rsidP="00A15A61">
      <w:pPr>
        <w:pStyle w:val="BodyTextIndent"/>
        <w:ind w:left="0"/>
        <w:jc w:val="both"/>
        <w:rPr>
          <w:sz w:val="24"/>
        </w:rPr>
      </w:pPr>
      <w:r w:rsidRPr="00A15A61">
        <w:rPr>
          <w:sz w:val="24"/>
        </w:rPr>
        <w:t>_____________</w:t>
      </w:r>
      <w:r w:rsidRPr="00A15A61">
        <w:rPr>
          <w:sz w:val="24"/>
        </w:rPr>
        <w:tab/>
      </w:r>
      <w:r w:rsidRPr="00A15A61">
        <w:rPr>
          <w:sz w:val="24"/>
        </w:rPr>
        <w:tab/>
        <w:t>$______</w:t>
      </w:r>
      <w:r w:rsidRPr="00A15A61">
        <w:rPr>
          <w:sz w:val="24"/>
        </w:rPr>
        <w:tab/>
        <w:t>$______</w:t>
      </w:r>
      <w:r w:rsidRPr="00A15A61">
        <w:rPr>
          <w:sz w:val="24"/>
        </w:rPr>
        <w:tab/>
        <w:t>$______</w:t>
      </w:r>
      <w:r w:rsidRPr="00A15A61">
        <w:rPr>
          <w:sz w:val="24"/>
        </w:rPr>
        <w:tab/>
      </w:r>
    </w:p>
    <w:p w14:paraId="1D79ADD9" w14:textId="77777777" w:rsidR="00A15A61" w:rsidRPr="00A15A61" w:rsidRDefault="00A15A61" w:rsidP="00A15A61">
      <w:pPr>
        <w:pStyle w:val="BodyTextIndent"/>
        <w:ind w:left="0"/>
        <w:jc w:val="both"/>
        <w:rPr>
          <w:sz w:val="24"/>
        </w:rPr>
      </w:pPr>
    </w:p>
    <w:p w14:paraId="600F1354" w14:textId="3305C811" w:rsidR="00A15A61" w:rsidRPr="00A15A61" w:rsidRDefault="00A15A61" w:rsidP="00A15A61">
      <w:pPr>
        <w:pStyle w:val="BodyTextIndent"/>
        <w:ind w:left="0"/>
        <w:jc w:val="both"/>
        <w:rPr>
          <w:sz w:val="24"/>
        </w:rPr>
      </w:pPr>
      <w:r w:rsidRPr="00A15A61">
        <w:rPr>
          <w:b/>
          <w:sz w:val="24"/>
        </w:rPr>
        <w:t>Subtotal Fringes/Benefits</w:t>
      </w:r>
      <w:r w:rsidRPr="00A15A61">
        <w:rPr>
          <w:sz w:val="24"/>
        </w:rPr>
        <w:tab/>
        <w:t>$______</w:t>
      </w:r>
      <w:r w:rsidRPr="00A15A61">
        <w:rPr>
          <w:sz w:val="24"/>
        </w:rPr>
        <w:tab/>
        <w:t>$______</w:t>
      </w:r>
      <w:r w:rsidRPr="00A15A61">
        <w:rPr>
          <w:sz w:val="24"/>
        </w:rPr>
        <w:tab/>
        <w:t>$______</w:t>
      </w:r>
      <w:r w:rsidRPr="00A15A61">
        <w:rPr>
          <w:sz w:val="24"/>
        </w:rPr>
        <w:tab/>
      </w:r>
    </w:p>
    <w:p w14:paraId="3D6571E1" w14:textId="43D36E72" w:rsidR="00A15A61" w:rsidRPr="00A15A61" w:rsidRDefault="00A15A61" w:rsidP="00A15A61">
      <w:pPr>
        <w:pStyle w:val="BodyTextIndent"/>
        <w:ind w:left="0"/>
        <w:jc w:val="both"/>
        <w:rPr>
          <w:sz w:val="24"/>
        </w:rPr>
      </w:pPr>
      <w:r w:rsidRPr="00A15A61">
        <w:rPr>
          <w:b/>
          <w:sz w:val="24"/>
        </w:rPr>
        <w:t>Total Staff Expenses</w:t>
      </w:r>
      <w:r w:rsidRPr="00A15A61">
        <w:rPr>
          <w:sz w:val="24"/>
        </w:rPr>
        <w:tab/>
      </w:r>
      <w:r w:rsidRPr="00A15A61">
        <w:rPr>
          <w:sz w:val="24"/>
        </w:rPr>
        <w:tab/>
        <w:t>$______</w:t>
      </w:r>
      <w:r w:rsidRPr="00A15A61">
        <w:rPr>
          <w:sz w:val="24"/>
        </w:rPr>
        <w:tab/>
        <w:t>$______</w:t>
      </w:r>
      <w:r w:rsidRPr="00A15A61">
        <w:rPr>
          <w:sz w:val="24"/>
        </w:rPr>
        <w:tab/>
        <w:t>$______</w:t>
      </w:r>
      <w:r w:rsidRPr="00A15A61">
        <w:rPr>
          <w:sz w:val="24"/>
        </w:rPr>
        <w:tab/>
      </w:r>
    </w:p>
    <w:p w14:paraId="77CEA1F2" w14:textId="77777777" w:rsidR="00A15A61" w:rsidRPr="00A15A61" w:rsidRDefault="00A15A61" w:rsidP="00A15A61">
      <w:pPr>
        <w:pStyle w:val="BodyTextIndent"/>
        <w:ind w:left="0"/>
        <w:jc w:val="both"/>
        <w:rPr>
          <w:sz w:val="24"/>
        </w:rPr>
      </w:pPr>
    </w:p>
    <w:p w14:paraId="4D27BF9E" w14:textId="77777777" w:rsidR="00A15A61" w:rsidRPr="00A15A61" w:rsidRDefault="00A15A61" w:rsidP="00A15A61">
      <w:pPr>
        <w:pStyle w:val="BodyTextIndent"/>
        <w:ind w:left="0"/>
        <w:jc w:val="both"/>
        <w:rPr>
          <w:sz w:val="24"/>
        </w:rPr>
      </w:pPr>
      <w:r w:rsidRPr="00A15A61">
        <w:rPr>
          <w:b/>
          <w:sz w:val="24"/>
          <w:u w:val="single"/>
        </w:rPr>
        <w:t>Operating Expenses</w:t>
      </w:r>
    </w:p>
    <w:p w14:paraId="08EEF03C" w14:textId="77777777" w:rsidR="00A15A61" w:rsidRPr="00A15A61" w:rsidRDefault="00A15A61" w:rsidP="00A15A61">
      <w:pPr>
        <w:pStyle w:val="BodyTextIndent"/>
        <w:ind w:left="0"/>
        <w:jc w:val="both"/>
        <w:rPr>
          <w:sz w:val="24"/>
        </w:rPr>
      </w:pPr>
    </w:p>
    <w:p w14:paraId="5182ED7C" w14:textId="2140E75A" w:rsidR="00A15A61" w:rsidRPr="00A15A61" w:rsidRDefault="00A15A61" w:rsidP="00A15A61">
      <w:pPr>
        <w:pStyle w:val="BodyTextIndent"/>
        <w:ind w:left="0"/>
        <w:jc w:val="both"/>
        <w:rPr>
          <w:sz w:val="24"/>
        </w:rPr>
      </w:pPr>
      <w:r w:rsidRPr="00A15A61">
        <w:rPr>
          <w:sz w:val="24"/>
        </w:rPr>
        <w:t>Telephone</w:t>
      </w:r>
      <w:r w:rsidRPr="00A15A61">
        <w:rPr>
          <w:sz w:val="24"/>
        </w:rPr>
        <w:tab/>
      </w:r>
      <w:r w:rsidRPr="00A15A61">
        <w:rPr>
          <w:sz w:val="24"/>
        </w:rPr>
        <w:tab/>
      </w:r>
      <w:r w:rsidRPr="00A15A61">
        <w:rPr>
          <w:sz w:val="24"/>
        </w:rPr>
        <w:tab/>
        <w:t>$______</w:t>
      </w:r>
      <w:r w:rsidRPr="00A15A61">
        <w:rPr>
          <w:sz w:val="24"/>
        </w:rPr>
        <w:tab/>
        <w:t>$______</w:t>
      </w:r>
      <w:r w:rsidRPr="00A15A61">
        <w:rPr>
          <w:sz w:val="24"/>
        </w:rPr>
        <w:tab/>
        <w:t>$______</w:t>
      </w:r>
      <w:r w:rsidRPr="00A15A61">
        <w:rPr>
          <w:sz w:val="24"/>
        </w:rPr>
        <w:tab/>
      </w:r>
    </w:p>
    <w:p w14:paraId="26DD9706" w14:textId="51F83CAA" w:rsidR="00A15A61" w:rsidRPr="00A15A61" w:rsidRDefault="00A15A61" w:rsidP="00A15A61">
      <w:pPr>
        <w:pStyle w:val="BodyTextIndent"/>
        <w:ind w:left="0"/>
        <w:jc w:val="both"/>
        <w:rPr>
          <w:sz w:val="24"/>
        </w:rPr>
      </w:pPr>
      <w:r w:rsidRPr="00A15A61">
        <w:rPr>
          <w:sz w:val="24"/>
        </w:rPr>
        <w:t>Printing &amp; Duplicating</w:t>
      </w:r>
      <w:r w:rsidRPr="00A15A61">
        <w:rPr>
          <w:sz w:val="24"/>
        </w:rPr>
        <w:tab/>
        <w:t>$______</w:t>
      </w:r>
      <w:r w:rsidRPr="00A15A61">
        <w:rPr>
          <w:sz w:val="24"/>
        </w:rPr>
        <w:tab/>
        <w:t>$______</w:t>
      </w:r>
      <w:r w:rsidRPr="00A15A61">
        <w:rPr>
          <w:sz w:val="24"/>
        </w:rPr>
        <w:tab/>
        <w:t>$______</w:t>
      </w:r>
      <w:r w:rsidRPr="00A15A61">
        <w:rPr>
          <w:sz w:val="24"/>
        </w:rPr>
        <w:tab/>
      </w:r>
    </w:p>
    <w:p w14:paraId="1DF78704" w14:textId="3B3C1ED9" w:rsidR="00A15A61" w:rsidRPr="00A15A61" w:rsidRDefault="00A15A61" w:rsidP="00A15A61">
      <w:pPr>
        <w:pStyle w:val="BodyTextIndent"/>
        <w:ind w:left="0"/>
        <w:jc w:val="both"/>
        <w:rPr>
          <w:sz w:val="24"/>
        </w:rPr>
      </w:pPr>
      <w:r w:rsidRPr="00A15A61">
        <w:rPr>
          <w:sz w:val="24"/>
        </w:rPr>
        <w:t>Advertising</w:t>
      </w:r>
      <w:r w:rsidRPr="00A15A61">
        <w:rPr>
          <w:sz w:val="24"/>
        </w:rPr>
        <w:tab/>
      </w:r>
      <w:r w:rsidRPr="00A15A61">
        <w:rPr>
          <w:sz w:val="24"/>
        </w:rPr>
        <w:tab/>
      </w:r>
      <w:r w:rsidRPr="00A15A61">
        <w:rPr>
          <w:sz w:val="24"/>
        </w:rPr>
        <w:tab/>
        <w:t>$______</w:t>
      </w:r>
      <w:r w:rsidRPr="00A15A61">
        <w:rPr>
          <w:sz w:val="24"/>
        </w:rPr>
        <w:tab/>
        <w:t>$______</w:t>
      </w:r>
      <w:r w:rsidRPr="00A15A61">
        <w:rPr>
          <w:sz w:val="24"/>
        </w:rPr>
        <w:tab/>
        <w:t>$______</w:t>
      </w:r>
      <w:r w:rsidRPr="00A15A61">
        <w:rPr>
          <w:sz w:val="24"/>
        </w:rPr>
        <w:tab/>
      </w:r>
    </w:p>
    <w:p w14:paraId="3C036305" w14:textId="0C78438D" w:rsidR="00A15A61" w:rsidRPr="00A15A61" w:rsidRDefault="00A15A61" w:rsidP="00A15A61">
      <w:pPr>
        <w:pStyle w:val="BodyTextIndent"/>
        <w:ind w:left="0"/>
        <w:jc w:val="both"/>
        <w:rPr>
          <w:sz w:val="24"/>
        </w:rPr>
      </w:pPr>
      <w:r w:rsidRPr="00A15A61">
        <w:rPr>
          <w:sz w:val="24"/>
        </w:rPr>
        <w:t>Computer Equipment</w:t>
      </w:r>
      <w:r w:rsidRPr="00A15A61">
        <w:rPr>
          <w:sz w:val="24"/>
        </w:rPr>
        <w:tab/>
      </w:r>
      <w:r w:rsidRPr="00A15A61">
        <w:rPr>
          <w:sz w:val="24"/>
        </w:rPr>
        <w:tab/>
        <w:t>$______</w:t>
      </w:r>
      <w:r w:rsidRPr="00A15A61">
        <w:rPr>
          <w:sz w:val="24"/>
        </w:rPr>
        <w:tab/>
        <w:t>$______</w:t>
      </w:r>
      <w:r w:rsidRPr="00A15A61">
        <w:rPr>
          <w:sz w:val="24"/>
        </w:rPr>
        <w:tab/>
        <w:t>$______</w:t>
      </w:r>
      <w:r w:rsidRPr="00A15A61">
        <w:rPr>
          <w:sz w:val="24"/>
        </w:rPr>
        <w:tab/>
      </w:r>
    </w:p>
    <w:p w14:paraId="68FA83FE" w14:textId="7CC42E18" w:rsidR="00A15A61" w:rsidRPr="00A15A61" w:rsidRDefault="00A15A61" w:rsidP="00A15A61">
      <w:pPr>
        <w:pStyle w:val="BodyTextIndent"/>
        <w:ind w:left="0"/>
        <w:jc w:val="both"/>
        <w:rPr>
          <w:sz w:val="24"/>
        </w:rPr>
      </w:pPr>
      <w:r w:rsidRPr="00A15A61">
        <w:rPr>
          <w:sz w:val="24"/>
        </w:rPr>
        <w:t>Postage</w:t>
      </w:r>
      <w:r w:rsidRPr="00A15A61">
        <w:rPr>
          <w:sz w:val="24"/>
        </w:rPr>
        <w:tab/>
      </w:r>
      <w:r w:rsidRPr="00A15A61">
        <w:rPr>
          <w:sz w:val="24"/>
        </w:rPr>
        <w:tab/>
      </w:r>
      <w:r w:rsidRPr="00A15A61">
        <w:rPr>
          <w:sz w:val="24"/>
        </w:rPr>
        <w:tab/>
        <w:t>$______</w:t>
      </w:r>
      <w:r w:rsidRPr="00A15A61">
        <w:rPr>
          <w:sz w:val="24"/>
        </w:rPr>
        <w:tab/>
        <w:t>$______</w:t>
      </w:r>
      <w:r w:rsidRPr="00A15A61">
        <w:rPr>
          <w:sz w:val="24"/>
        </w:rPr>
        <w:tab/>
        <w:t>$______</w:t>
      </w:r>
      <w:r w:rsidRPr="00A15A61">
        <w:rPr>
          <w:sz w:val="24"/>
        </w:rPr>
        <w:tab/>
      </w:r>
    </w:p>
    <w:p w14:paraId="6DA6848F" w14:textId="0D293F90" w:rsidR="00A15A61" w:rsidRPr="00A15A61" w:rsidRDefault="00A15A61" w:rsidP="00A15A61">
      <w:pPr>
        <w:pStyle w:val="BodyTextIndent"/>
        <w:ind w:left="0"/>
        <w:jc w:val="both"/>
        <w:rPr>
          <w:sz w:val="24"/>
        </w:rPr>
      </w:pPr>
      <w:r w:rsidRPr="00A15A61">
        <w:rPr>
          <w:sz w:val="24"/>
        </w:rPr>
        <w:t>Materials/Supplies</w:t>
      </w:r>
      <w:r w:rsidRPr="00A15A61">
        <w:rPr>
          <w:sz w:val="24"/>
        </w:rPr>
        <w:tab/>
      </w:r>
      <w:r w:rsidRPr="00A15A61">
        <w:rPr>
          <w:sz w:val="24"/>
        </w:rPr>
        <w:tab/>
        <w:t>$______</w:t>
      </w:r>
      <w:r w:rsidRPr="00A15A61">
        <w:rPr>
          <w:sz w:val="24"/>
        </w:rPr>
        <w:tab/>
        <w:t>$______</w:t>
      </w:r>
      <w:r w:rsidRPr="00A15A61">
        <w:rPr>
          <w:sz w:val="24"/>
        </w:rPr>
        <w:tab/>
        <w:t>$______</w:t>
      </w:r>
      <w:r w:rsidRPr="00A15A61">
        <w:rPr>
          <w:sz w:val="24"/>
        </w:rPr>
        <w:tab/>
      </w:r>
    </w:p>
    <w:p w14:paraId="28384143" w14:textId="02784012" w:rsidR="00A15A61" w:rsidRPr="00A15A61" w:rsidRDefault="00A15A61" w:rsidP="00A15A61">
      <w:pPr>
        <w:pStyle w:val="BodyTextIndent"/>
        <w:ind w:left="0"/>
        <w:jc w:val="both"/>
        <w:rPr>
          <w:sz w:val="24"/>
        </w:rPr>
      </w:pPr>
      <w:r w:rsidRPr="00A15A61">
        <w:rPr>
          <w:sz w:val="24"/>
        </w:rPr>
        <w:t>COG Expenses</w:t>
      </w:r>
      <w:r w:rsidRPr="00A15A61">
        <w:rPr>
          <w:sz w:val="24"/>
        </w:rPr>
        <w:tab/>
      </w:r>
      <w:r w:rsidRPr="00A15A61">
        <w:rPr>
          <w:sz w:val="24"/>
        </w:rPr>
        <w:tab/>
        <w:t>$______</w:t>
      </w:r>
      <w:r w:rsidRPr="00A15A61">
        <w:rPr>
          <w:sz w:val="24"/>
        </w:rPr>
        <w:tab/>
        <w:t>$______</w:t>
      </w:r>
      <w:r w:rsidRPr="00A15A61">
        <w:rPr>
          <w:sz w:val="24"/>
        </w:rPr>
        <w:tab/>
        <w:t>$______</w:t>
      </w:r>
      <w:r w:rsidRPr="00A15A61">
        <w:rPr>
          <w:sz w:val="24"/>
        </w:rPr>
        <w:tab/>
      </w:r>
    </w:p>
    <w:p w14:paraId="112C5C9E" w14:textId="5EECB9F3" w:rsidR="00A15A61" w:rsidRPr="00A15A61" w:rsidRDefault="00A15A61" w:rsidP="00A15A61">
      <w:pPr>
        <w:pStyle w:val="BodyTextIndent"/>
        <w:ind w:left="0"/>
        <w:jc w:val="both"/>
        <w:rPr>
          <w:sz w:val="24"/>
        </w:rPr>
      </w:pPr>
      <w:r w:rsidRPr="00A15A61">
        <w:rPr>
          <w:sz w:val="24"/>
        </w:rPr>
        <w:t xml:space="preserve">Travel – </w:t>
      </w:r>
      <w:r w:rsidR="00065BDC" w:rsidRPr="00A15A61">
        <w:rPr>
          <w:sz w:val="24"/>
        </w:rPr>
        <w:t>non-metropolitan</w:t>
      </w:r>
      <w:r w:rsidRPr="00A15A61">
        <w:rPr>
          <w:sz w:val="24"/>
        </w:rPr>
        <w:tab/>
        <w:t>$______</w:t>
      </w:r>
      <w:r w:rsidRPr="00A15A61">
        <w:rPr>
          <w:sz w:val="24"/>
        </w:rPr>
        <w:tab/>
        <w:t>$______</w:t>
      </w:r>
      <w:r w:rsidRPr="00A15A61">
        <w:rPr>
          <w:sz w:val="24"/>
        </w:rPr>
        <w:tab/>
        <w:t>$______</w:t>
      </w:r>
      <w:r w:rsidRPr="00A15A61">
        <w:rPr>
          <w:sz w:val="24"/>
        </w:rPr>
        <w:tab/>
      </w:r>
    </w:p>
    <w:p w14:paraId="6DE9D27E" w14:textId="3298C06D" w:rsidR="00A15A61" w:rsidRPr="00A15A61" w:rsidRDefault="00A15A61" w:rsidP="00A15A61">
      <w:pPr>
        <w:pStyle w:val="BodyTextIndent"/>
        <w:ind w:left="0"/>
        <w:jc w:val="both"/>
        <w:rPr>
          <w:sz w:val="24"/>
        </w:rPr>
      </w:pPr>
      <w:r w:rsidRPr="00A15A61">
        <w:rPr>
          <w:sz w:val="24"/>
        </w:rPr>
        <w:t>Travel – metropolitan</w:t>
      </w:r>
      <w:r w:rsidRPr="00A15A61">
        <w:rPr>
          <w:sz w:val="24"/>
        </w:rPr>
        <w:tab/>
      </w:r>
      <w:r w:rsidRPr="00A15A61">
        <w:rPr>
          <w:sz w:val="24"/>
        </w:rPr>
        <w:tab/>
        <w:t>$______</w:t>
      </w:r>
      <w:r w:rsidRPr="00A15A61">
        <w:rPr>
          <w:sz w:val="24"/>
        </w:rPr>
        <w:tab/>
        <w:t>$______</w:t>
      </w:r>
      <w:r w:rsidRPr="00A15A61">
        <w:rPr>
          <w:sz w:val="24"/>
        </w:rPr>
        <w:tab/>
        <w:t>$______</w:t>
      </w:r>
      <w:r w:rsidRPr="00A15A61">
        <w:rPr>
          <w:sz w:val="24"/>
        </w:rPr>
        <w:tab/>
      </w:r>
    </w:p>
    <w:p w14:paraId="3E3D1559" w14:textId="291AF223" w:rsidR="00A15A61" w:rsidRPr="00A15A61" w:rsidRDefault="00A15A61" w:rsidP="00A15A61">
      <w:pPr>
        <w:pStyle w:val="BodyTextIndent"/>
        <w:ind w:left="0"/>
        <w:jc w:val="both"/>
        <w:rPr>
          <w:sz w:val="24"/>
        </w:rPr>
      </w:pPr>
      <w:r w:rsidRPr="00A15A61">
        <w:rPr>
          <w:sz w:val="24"/>
        </w:rPr>
        <w:t>Other</w:t>
      </w:r>
      <w:r w:rsidRPr="00A15A61">
        <w:rPr>
          <w:sz w:val="24"/>
        </w:rPr>
        <w:tab/>
        <w:t>(specify)</w:t>
      </w:r>
      <w:r w:rsidRPr="00A15A61">
        <w:rPr>
          <w:sz w:val="24"/>
        </w:rPr>
        <w:tab/>
      </w:r>
      <w:r w:rsidRPr="00A15A61">
        <w:rPr>
          <w:sz w:val="24"/>
        </w:rPr>
        <w:tab/>
        <w:t>$______</w:t>
      </w:r>
      <w:r w:rsidRPr="00A15A61">
        <w:rPr>
          <w:sz w:val="24"/>
        </w:rPr>
        <w:tab/>
        <w:t>$______</w:t>
      </w:r>
      <w:r w:rsidRPr="00A15A61">
        <w:rPr>
          <w:sz w:val="24"/>
        </w:rPr>
        <w:tab/>
        <w:t>$______</w:t>
      </w:r>
      <w:r w:rsidRPr="00A15A61">
        <w:rPr>
          <w:sz w:val="24"/>
        </w:rPr>
        <w:tab/>
      </w:r>
    </w:p>
    <w:p w14:paraId="4868CEA0" w14:textId="09C7E8B5" w:rsidR="00A15A61" w:rsidRPr="00A15A61" w:rsidRDefault="00A15A61" w:rsidP="00A15A61">
      <w:pPr>
        <w:pStyle w:val="BodyTextIndent"/>
        <w:ind w:left="0"/>
        <w:jc w:val="both"/>
        <w:rPr>
          <w:sz w:val="24"/>
        </w:rPr>
      </w:pPr>
      <w:r w:rsidRPr="00A15A61">
        <w:rPr>
          <w:sz w:val="24"/>
        </w:rPr>
        <w:t>Other   (specify)</w:t>
      </w:r>
      <w:r w:rsidRPr="00A15A61">
        <w:rPr>
          <w:sz w:val="24"/>
        </w:rPr>
        <w:tab/>
      </w:r>
      <w:r w:rsidRPr="00A15A61">
        <w:rPr>
          <w:sz w:val="24"/>
        </w:rPr>
        <w:tab/>
        <w:t>$______</w:t>
      </w:r>
      <w:r w:rsidRPr="00A15A61">
        <w:rPr>
          <w:sz w:val="24"/>
        </w:rPr>
        <w:tab/>
        <w:t>$______</w:t>
      </w:r>
      <w:r w:rsidRPr="00A15A61">
        <w:rPr>
          <w:sz w:val="24"/>
        </w:rPr>
        <w:tab/>
        <w:t>$______</w:t>
      </w:r>
      <w:r w:rsidRPr="00A15A61">
        <w:rPr>
          <w:sz w:val="24"/>
        </w:rPr>
        <w:tab/>
      </w:r>
    </w:p>
    <w:p w14:paraId="77CB9B0D" w14:textId="55371FE0" w:rsidR="00A15A61" w:rsidRPr="00A15A61" w:rsidRDefault="00A15A61" w:rsidP="00A15A61">
      <w:pPr>
        <w:pStyle w:val="BodyTextIndent"/>
        <w:ind w:left="0"/>
        <w:jc w:val="both"/>
        <w:rPr>
          <w:sz w:val="24"/>
        </w:rPr>
      </w:pPr>
      <w:r w:rsidRPr="00A15A61">
        <w:rPr>
          <w:b/>
          <w:sz w:val="24"/>
        </w:rPr>
        <w:t>Total Operating Expenses</w:t>
      </w:r>
      <w:r w:rsidRPr="00A15A61">
        <w:rPr>
          <w:sz w:val="24"/>
        </w:rPr>
        <w:tab/>
        <w:t>$______</w:t>
      </w:r>
      <w:r w:rsidRPr="00A15A61">
        <w:rPr>
          <w:sz w:val="24"/>
        </w:rPr>
        <w:tab/>
        <w:t>$______</w:t>
      </w:r>
      <w:r w:rsidRPr="00A15A61">
        <w:rPr>
          <w:sz w:val="24"/>
        </w:rPr>
        <w:tab/>
        <w:t>$______</w:t>
      </w:r>
      <w:r w:rsidRPr="00A15A61">
        <w:rPr>
          <w:sz w:val="24"/>
        </w:rPr>
        <w:tab/>
      </w:r>
    </w:p>
    <w:p w14:paraId="59083423" w14:textId="77777777" w:rsidR="00A15A61" w:rsidRPr="00A15A61" w:rsidRDefault="00A15A61" w:rsidP="00A15A61">
      <w:pPr>
        <w:pStyle w:val="BodyTextIndent"/>
        <w:ind w:left="0"/>
        <w:jc w:val="both"/>
        <w:rPr>
          <w:b/>
          <w:sz w:val="24"/>
        </w:rPr>
      </w:pPr>
    </w:p>
    <w:p w14:paraId="2AC50AA4" w14:textId="3ECEB016" w:rsidR="00A15A61" w:rsidRPr="00A15A61" w:rsidRDefault="00A15A61" w:rsidP="00A15A61">
      <w:pPr>
        <w:pStyle w:val="BodyTextIndent"/>
        <w:ind w:left="0"/>
        <w:jc w:val="both"/>
        <w:rPr>
          <w:sz w:val="24"/>
        </w:rPr>
      </w:pPr>
      <w:r w:rsidRPr="00A15A61">
        <w:rPr>
          <w:b/>
          <w:sz w:val="24"/>
        </w:rPr>
        <w:t>TOTAL PROGRAM</w:t>
      </w:r>
      <w:r w:rsidRPr="00A15A61">
        <w:rPr>
          <w:b/>
          <w:sz w:val="24"/>
        </w:rPr>
        <w:tab/>
      </w:r>
      <w:r w:rsidRPr="00A15A61">
        <w:rPr>
          <w:sz w:val="24"/>
        </w:rPr>
        <w:t>$______</w:t>
      </w:r>
      <w:r w:rsidRPr="00A15A61">
        <w:rPr>
          <w:sz w:val="24"/>
        </w:rPr>
        <w:tab/>
        <w:t>$______</w:t>
      </w:r>
      <w:r w:rsidRPr="00A15A61">
        <w:rPr>
          <w:sz w:val="24"/>
        </w:rPr>
        <w:tab/>
        <w:t>$______</w:t>
      </w:r>
      <w:r w:rsidRPr="00A15A61">
        <w:rPr>
          <w:sz w:val="24"/>
        </w:rPr>
        <w:tab/>
      </w:r>
    </w:p>
    <w:p w14:paraId="60FF630E" w14:textId="77777777" w:rsidR="00856AC1" w:rsidRDefault="00A15A61" w:rsidP="00A15A61">
      <w:pPr>
        <w:pStyle w:val="BodyTextIndent"/>
        <w:ind w:left="0"/>
        <w:jc w:val="center"/>
        <w:rPr>
          <w:sz w:val="24"/>
        </w:rPr>
      </w:pPr>
      <w:r w:rsidRPr="00A15A61">
        <w:rPr>
          <w:sz w:val="24"/>
        </w:rPr>
        <w:br w:type="page"/>
      </w:r>
    </w:p>
    <w:p w14:paraId="64360CF1" w14:textId="4087EC19" w:rsidR="00A15A61" w:rsidRDefault="00A15A61" w:rsidP="00856AC1">
      <w:pPr>
        <w:pStyle w:val="BodyTextIndent"/>
        <w:ind w:left="0"/>
        <w:rPr>
          <w:b/>
          <w:sz w:val="24"/>
        </w:rPr>
      </w:pPr>
      <w:r w:rsidRPr="00A15A61">
        <w:rPr>
          <w:b/>
          <w:sz w:val="24"/>
        </w:rPr>
        <w:lastRenderedPageBreak/>
        <w:t>Appendix C-1</w:t>
      </w:r>
    </w:p>
    <w:p w14:paraId="39795705" w14:textId="77777777" w:rsidR="00856AC1" w:rsidRPr="00A15A61" w:rsidRDefault="00856AC1" w:rsidP="00856AC1">
      <w:pPr>
        <w:pStyle w:val="BodyTextIndent"/>
        <w:ind w:left="0"/>
        <w:rPr>
          <w:b/>
          <w:sz w:val="24"/>
        </w:rPr>
      </w:pPr>
    </w:p>
    <w:p w14:paraId="089B71D0" w14:textId="32941A3A" w:rsidR="00A15A61" w:rsidRDefault="00A15A61" w:rsidP="00A15A61">
      <w:pPr>
        <w:pStyle w:val="BodyTextIndent"/>
        <w:ind w:left="0"/>
        <w:jc w:val="center"/>
        <w:rPr>
          <w:b/>
          <w:sz w:val="24"/>
        </w:rPr>
      </w:pPr>
      <w:r w:rsidRPr="00A15A61">
        <w:rPr>
          <w:b/>
          <w:sz w:val="24"/>
        </w:rPr>
        <w:t>OPERATING BUDGET WORKSHEET</w:t>
      </w:r>
    </w:p>
    <w:p w14:paraId="76BEF796" w14:textId="3324CA09" w:rsidR="000144FD" w:rsidRPr="00A15A61" w:rsidRDefault="000144FD" w:rsidP="00A15A61">
      <w:pPr>
        <w:pStyle w:val="BodyTextIndent"/>
        <w:ind w:left="0"/>
        <w:jc w:val="center"/>
        <w:rPr>
          <w:b/>
          <w:sz w:val="24"/>
        </w:rPr>
      </w:pPr>
    </w:p>
    <w:p w14:paraId="53A1C9FF" w14:textId="77777777" w:rsidR="00A15A61" w:rsidRPr="00A15A61" w:rsidRDefault="00A15A61" w:rsidP="00A15A61">
      <w:pPr>
        <w:pStyle w:val="BodyTextIndent"/>
        <w:ind w:left="0"/>
        <w:jc w:val="both"/>
        <w:rPr>
          <w:sz w:val="24"/>
        </w:rPr>
      </w:pPr>
      <w:r w:rsidRPr="00A15A61">
        <w:rPr>
          <w:sz w:val="24"/>
        </w:rPr>
        <w:t>Fiscal Year:  _______________________</w:t>
      </w:r>
    </w:p>
    <w:p w14:paraId="00CF2EE1" w14:textId="77777777" w:rsidR="00A15A61" w:rsidRPr="00A15A61" w:rsidRDefault="00A15A61" w:rsidP="00A15A61">
      <w:pPr>
        <w:pStyle w:val="BodyTextIndent"/>
        <w:ind w:left="0"/>
        <w:jc w:val="both"/>
        <w:rPr>
          <w:sz w:val="24"/>
        </w:rPr>
      </w:pPr>
      <w:r w:rsidRPr="00A15A61">
        <w:rPr>
          <w:sz w:val="24"/>
        </w:rPr>
        <w:t>County:        _______________________</w:t>
      </w:r>
    </w:p>
    <w:p w14:paraId="27462F27" w14:textId="77777777" w:rsidR="00A15A61" w:rsidRPr="00A15A61" w:rsidRDefault="00A15A61" w:rsidP="00A15A61">
      <w:pPr>
        <w:pStyle w:val="BodyTextIndent"/>
        <w:ind w:left="0"/>
        <w:jc w:val="both"/>
        <w:rPr>
          <w:sz w:val="24"/>
        </w:rPr>
      </w:pPr>
    </w:p>
    <w:p w14:paraId="4A8BB499" w14:textId="77777777" w:rsidR="00A15A61" w:rsidRPr="00A15A61" w:rsidRDefault="00A15A61" w:rsidP="00A15A61">
      <w:pPr>
        <w:pStyle w:val="BodyTextIndent"/>
        <w:ind w:left="0"/>
        <w:jc w:val="both"/>
        <w:rPr>
          <w:sz w:val="24"/>
        </w:rPr>
      </w:pPr>
      <w:r w:rsidRPr="00A15A61">
        <w:rPr>
          <w:sz w:val="24"/>
        </w:rPr>
        <w:tab/>
      </w:r>
      <w:r w:rsidRPr="00A15A61">
        <w:rPr>
          <w:sz w:val="24"/>
        </w:rPr>
        <w:tab/>
      </w:r>
      <w:r w:rsidRPr="00A15A61">
        <w:rPr>
          <w:sz w:val="24"/>
        </w:rPr>
        <w:tab/>
      </w:r>
      <w:r w:rsidRPr="00A15A61">
        <w:rPr>
          <w:sz w:val="24"/>
        </w:rPr>
        <w:tab/>
        <w:t>Total</w:t>
      </w:r>
      <w:r w:rsidRPr="00A15A61">
        <w:rPr>
          <w:sz w:val="24"/>
        </w:rPr>
        <w:tab/>
      </w:r>
      <w:r w:rsidRPr="00A15A61">
        <w:rPr>
          <w:sz w:val="24"/>
        </w:rPr>
        <w:tab/>
      </w:r>
      <w:r w:rsidRPr="00A15A61">
        <w:rPr>
          <w:sz w:val="24"/>
        </w:rPr>
        <w:tab/>
      </w:r>
      <w:r w:rsidRPr="00A15A61">
        <w:rPr>
          <w:sz w:val="24"/>
        </w:rPr>
        <w:tab/>
      </w:r>
      <w:r w:rsidRPr="00A15A61">
        <w:rPr>
          <w:sz w:val="24"/>
        </w:rPr>
        <w:tab/>
      </w:r>
      <w:r w:rsidRPr="00A15A61">
        <w:rPr>
          <w:sz w:val="24"/>
        </w:rPr>
        <w:tab/>
      </w:r>
    </w:p>
    <w:p w14:paraId="6C9C3738" w14:textId="77777777" w:rsidR="00A15A61" w:rsidRPr="00A15A61" w:rsidRDefault="00A15A61" w:rsidP="00A15A61">
      <w:pPr>
        <w:pStyle w:val="BodyTextIndent"/>
        <w:ind w:left="0" w:right="-1440"/>
        <w:jc w:val="both"/>
        <w:rPr>
          <w:sz w:val="24"/>
        </w:rPr>
      </w:pPr>
      <w:r w:rsidRPr="00A15A61">
        <w:rPr>
          <w:sz w:val="24"/>
        </w:rPr>
        <w:tab/>
      </w:r>
      <w:r w:rsidRPr="00A15A61">
        <w:rPr>
          <w:sz w:val="24"/>
        </w:rPr>
        <w:tab/>
      </w:r>
      <w:r w:rsidRPr="00A15A61">
        <w:rPr>
          <w:sz w:val="24"/>
        </w:rPr>
        <w:tab/>
      </w:r>
      <w:r w:rsidRPr="00A15A61">
        <w:rPr>
          <w:sz w:val="24"/>
        </w:rPr>
        <w:tab/>
        <w:t>Budget</w:t>
      </w:r>
      <w:r w:rsidRPr="00A15A61">
        <w:rPr>
          <w:sz w:val="24"/>
        </w:rPr>
        <w:tab/>
      </w:r>
      <w:r w:rsidRPr="00A15A61">
        <w:rPr>
          <w:sz w:val="24"/>
        </w:rPr>
        <w:tab/>
        <w:t>First</w:t>
      </w:r>
      <w:r w:rsidRPr="00A15A61">
        <w:rPr>
          <w:sz w:val="24"/>
        </w:rPr>
        <w:tab/>
      </w:r>
      <w:r w:rsidRPr="00A15A61">
        <w:rPr>
          <w:sz w:val="24"/>
        </w:rPr>
        <w:tab/>
        <w:t>Second</w:t>
      </w:r>
      <w:r w:rsidRPr="00A15A61">
        <w:rPr>
          <w:sz w:val="24"/>
        </w:rPr>
        <w:tab/>
      </w:r>
      <w:r w:rsidRPr="00A15A61">
        <w:rPr>
          <w:sz w:val="24"/>
        </w:rPr>
        <w:tab/>
        <w:t>Third</w:t>
      </w:r>
      <w:r w:rsidRPr="00A15A61">
        <w:rPr>
          <w:sz w:val="24"/>
        </w:rPr>
        <w:tab/>
      </w:r>
      <w:r w:rsidRPr="00A15A61">
        <w:rPr>
          <w:sz w:val="24"/>
        </w:rPr>
        <w:tab/>
        <w:t>Fourth</w:t>
      </w:r>
    </w:p>
    <w:p w14:paraId="3FFF5B93" w14:textId="77777777" w:rsidR="00A15A61" w:rsidRPr="00A15A61" w:rsidRDefault="00A15A61" w:rsidP="00A15A61">
      <w:pPr>
        <w:pStyle w:val="BodyTextIndent"/>
        <w:ind w:left="0" w:right="-1440"/>
        <w:jc w:val="both"/>
        <w:rPr>
          <w:sz w:val="24"/>
        </w:rPr>
      </w:pPr>
      <w:r w:rsidRPr="00A15A61">
        <w:rPr>
          <w:b/>
          <w:sz w:val="24"/>
        </w:rPr>
        <w:t>Staff Expenses</w:t>
      </w:r>
      <w:r w:rsidRPr="00A15A61">
        <w:rPr>
          <w:sz w:val="24"/>
        </w:rPr>
        <w:tab/>
      </w:r>
      <w:r w:rsidRPr="00A15A61">
        <w:rPr>
          <w:sz w:val="24"/>
        </w:rPr>
        <w:tab/>
        <w:t>Amount</w:t>
      </w:r>
      <w:r w:rsidRPr="00A15A61">
        <w:rPr>
          <w:sz w:val="24"/>
        </w:rPr>
        <w:tab/>
        <w:t>Quarter</w:t>
      </w:r>
      <w:r w:rsidRPr="00A15A61">
        <w:rPr>
          <w:sz w:val="24"/>
        </w:rPr>
        <w:tab/>
        <w:t>Quarter</w:t>
      </w:r>
      <w:r w:rsidRPr="00A15A61">
        <w:rPr>
          <w:sz w:val="24"/>
        </w:rPr>
        <w:tab/>
        <w:t>Quarter</w:t>
      </w:r>
      <w:r w:rsidRPr="00A15A61">
        <w:rPr>
          <w:sz w:val="24"/>
        </w:rPr>
        <w:tab/>
        <w:t>Quarter</w:t>
      </w:r>
    </w:p>
    <w:p w14:paraId="4268F689" w14:textId="77777777" w:rsidR="00A15A61" w:rsidRPr="00A15A61" w:rsidRDefault="00A15A61" w:rsidP="00A15A61">
      <w:pPr>
        <w:pStyle w:val="BodyTextIndent"/>
        <w:ind w:left="0"/>
        <w:jc w:val="both"/>
        <w:rPr>
          <w:b/>
          <w:sz w:val="24"/>
          <w:u w:val="single"/>
        </w:rPr>
      </w:pPr>
      <w:r w:rsidRPr="00A15A61">
        <w:rPr>
          <w:b/>
          <w:sz w:val="24"/>
          <w:u w:val="single"/>
        </w:rPr>
        <w:t>Position</w:t>
      </w:r>
    </w:p>
    <w:p w14:paraId="16F3B25F" w14:textId="77777777" w:rsidR="00A15A61" w:rsidRPr="00A15A61" w:rsidRDefault="00A15A61" w:rsidP="00A15A61">
      <w:pPr>
        <w:pStyle w:val="BodyTextIndent"/>
        <w:ind w:left="0" w:right="-1530"/>
        <w:jc w:val="both"/>
        <w:rPr>
          <w:sz w:val="24"/>
        </w:rPr>
      </w:pPr>
      <w:r w:rsidRPr="00A15A61">
        <w:rPr>
          <w:sz w:val="24"/>
        </w:rPr>
        <w:t>_____________</w:t>
      </w:r>
      <w:r w:rsidRPr="00A15A61">
        <w:rPr>
          <w:sz w:val="24"/>
        </w:rPr>
        <w:tab/>
      </w:r>
      <w:r w:rsidRPr="00A15A61">
        <w:rPr>
          <w:sz w:val="24"/>
        </w:rPr>
        <w:tab/>
        <w:t>$______</w:t>
      </w:r>
      <w:r w:rsidRPr="00A15A61">
        <w:rPr>
          <w:sz w:val="24"/>
        </w:rPr>
        <w:tab/>
        <w:t>$______</w:t>
      </w:r>
      <w:r w:rsidRPr="00A15A61">
        <w:rPr>
          <w:sz w:val="24"/>
        </w:rPr>
        <w:tab/>
        <w:t>$______</w:t>
      </w:r>
      <w:r w:rsidRPr="00A15A61">
        <w:rPr>
          <w:sz w:val="24"/>
        </w:rPr>
        <w:tab/>
        <w:t>$______</w:t>
      </w:r>
      <w:r w:rsidRPr="00A15A61">
        <w:rPr>
          <w:sz w:val="24"/>
        </w:rPr>
        <w:tab/>
        <w:t>$______</w:t>
      </w:r>
    </w:p>
    <w:p w14:paraId="1E0EADD9" w14:textId="77777777" w:rsidR="00A15A61" w:rsidRPr="00A15A61" w:rsidRDefault="00A15A61" w:rsidP="00A15A61">
      <w:pPr>
        <w:pStyle w:val="BodyTextIndent"/>
        <w:ind w:left="0" w:right="-1710"/>
        <w:jc w:val="both"/>
        <w:rPr>
          <w:sz w:val="24"/>
        </w:rPr>
      </w:pPr>
      <w:r w:rsidRPr="00A15A61">
        <w:rPr>
          <w:sz w:val="24"/>
        </w:rPr>
        <w:t>_____________</w:t>
      </w:r>
      <w:r w:rsidRPr="00A15A61">
        <w:rPr>
          <w:sz w:val="24"/>
        </w:rPr>
        <w:tab/>
      </w:r>
      <w:r w:rsidRPr="00A15A61">
        <w:rPr>
          <w:sz w:val="24"/>
        </w:rPr>
        <w:tab/>
        <w:t>$______</w:t>
      </w:r>
      <w:r w:rsidRPr="00A15A61">
        <w:rPr>
          <w:sz w:val="24"/>
        </w:rPr>
        <w:tab/>
        <w:t>$______</w:t>
      </w:r>
      <w:r w:rsidRPr="00A15A61">
        <w:rPr>
          <w:sz w:val="24"/>
        </w:rPr>
        <w:tab/>
        <w:t>$______</w:t>
      </w:r>
      <w:r w:rsidRPr="00A15A61">
        <w:rPr>
          <w:sz w:val="24"/>
        </w:rPr>
        <w:tab/>
        <w:t xml:space="preserve">$______ </w:t>
      </w:r>
      <w:r w:rsidRPr="00A15A61">
        <w:rPr>
          <w:sz w:val="24"/>
        </w:rPr>
        <w:tab/>
        <w:t>$______</w:t>
      </w:r>
    </w:p>
    <w:p w14:paraId="34300E50" w14:textId="77777777" w:rsidR="00A15A61" w:rsidRPr="00A15A61" w:rsidRDefault="00A15A61" w:rsidP="00A15A61">
      <w:pPr>
        <w:pStyle w:val="BodyTextIndent"/>
        <w:ind w:left="0" w:right="-1170"/>
        <w:jc w:val="both"/>
        <w:rPr>
          <w:sz w:val="24"/>
        </w:rPr>
      </w:pPr>
      <w:r w:rsidRPr="00A15A61">
        <w:rPr>
          <w:sz w:val="24"/>
        </w:rPr>
        <w:t>_____________</w:t>
      </w:r>
      <w:r w:rsidRPr="00A15A61">
        <w:rPr>
          <w:sz w:val="24"/>
        </w:rPr>
        <w:tab/>
      </w:r>
      <w:r w:rsidRPr="00A15A61">
        <w:rPr>
          <w:sz w:val="24"/>
        </w:rPr>
        <w:tab/>
        <w:t>$______</w:t>
      </w:r>
      <w:r w:rsidRPr="00A15A61">
        <w:rPr>
          <w:sz w:val="24"/>
        </w:rPr>
        <w:tab/>
        <w:t>$______</w:t>
      </w:r>
      <w:r w:rsidRPr="00A15A61">
        <w:rPr>
          <w:sz w:val="24"/>
        </w:rPr>
        <w:tab/>
        <w:t>$______</w:t>
      </w:r>
      <w:r w:rsidRPr="00A15A61">
        <w:rPr>
          <w:sz w:val="24"/>
        </w:rPr>
        <w:tab/>
        <w:t>$______</w:t>
      </w:r>
      <w:r w:rsidRPr="00A15A61">
        <w:rPr>
          <w:sz w:val="24"/>
        </w:rPr>
        <w:tab/>
        <w:t>$______</w:t>
      </w:r>
    </w:p>
    <w:p w14:paraId="32A1DA8C" w14:textId="77777777" w:rsidR="00A15A61" w:rsidRPr="00A15A61" w:rsidRDefault="00A15A61" w:rsidP="00A15A61">
      <w:pPr>
        <w:pStyle w:val="BodyTextIndent"/>
        <w:ind w:left="0" w:right="-1080"/>
        <w:jc w:val="both"/>
        <w:rPr>
          <w:sz w:val="24"/>
        </w:rPr>
      </w:pPr>
      <w:r w:rsidRPr="00A15A61">
        <w:rPr>
          <w:sz w:val="24"/>
        </w:rPr>
        <w:t>_____________</w:t>
      </w:r>
      <w:r w:rsidRPr="00A15A61">
        <w:rPr>
          <w:sz w:val="24"/>
        </w:rPr>
        <w:tab/>
      </w:r>
      <w:r w:rsidRPr="00A15A61">
        <w:rPr>
          <w:sz w:val="24"/>
        </w:rPr>
        <w:tab/>
        <w:t>$______</w:t>
      </w:r>
      <w:r w:rsidRPr="00A15A61">
        <w:rPr>
          <w:sz w:val="24"/>
        </w:rPr>
        <w:tab/>
        <w:t>$______</w:t>
      </w:r>
      <w:r w:rsidRPr="00A15A61">
        <w:rPr>
          <w:sz w:val="24"/>
        </w:rPr>
        <w:tab/>
        <w:t>$______</w:t>
      </w:r>
      <w:r w:rsidRPr="00A15A61">
        <w:rPr>
          <w:sz w:val="24"/>
        </w:rPr>
        <w:tab/>
        <w:t>$______</w:t>
      </w:r>
      <w:r w:rsidRPr="00A15A61">
        <w:rPr>
          <w:sz w:val="24"/>
        </w:rPr>
        <w:tab/>
        <w:t>$______</w:t>
      </w:r>
    </w:p>
    <w:p w14:paraId="0649EB47" w14:textId="77777777" w:rsidR="00A15A61" w:rsidRPr="00A15A61" w:rsidRDefault="00A15A61" w:rsidP="00A15A61">
      <w:pPr>
        <w:pStyle w:val="BodyTextIndent"/>
        <w:ind w:left="0" w:right="-1080"/>
        <w:jc w:val="both"/>
        <w:rPr>
          <w:sz w:val="24"/>
        </w:rPr>
      </w:pPr>
      <w:r w:rsidRPr="00A15A61">
        <w:rPr>
          <w:sz w:val="24"/>
        </w:rPr>
        <w:t>_____________</w:t>
      </w:r>
      <w:r w:rsidRPr="00A15A61">
        <w:rPr>
          <w:sz w:val="24"/>
        </w:rPr>
        <w:tab/>
      </w:r>
      <w:r w:rsidRPr="00A15A61">
        <w:rPr>
          <w:sz w:val="24"/>
        </w:rPr>
        <w:tab/>
        <w:t>$______</w:t>
      </w:r>
      <w:r w:rsidRPr="00A15A61">
        <w:rPr>
          <w:sz w:val="24"/>
        </w:rPr>
        <w:tab/>
        <w:t>$______</w:t>
      </w:r>
      <w:r w:rsidRPr="00A15A61">
        <w:rPr>
          <w:sz w:val="24"/>
        </w:rPr>
        <w:tab/>
        <w:t>$______</w:t>
      </w:r>
      <w:r w:rsidRPr="00A15A61">
        <w:rPr>
          <w:sz w:val="24"/>
        </w:rPr>
        <w:tab/>
        <w:t>$______</w:t>
      </w:r>
      <w:r w:rsidRPr="00A15A61">
        <w:rPr>
          <w:sz w:val="24"/>
        </w:rPr>
        <w:tab/>
        <w:t>$______</w:t>
      </w:r>
    </w:p>
    <w:p w14:paraId="5CD3C208" w14:textId="77777777" w:rsidR="00A15A61" w:rsidRPr="00A15A61" w:rsidRDefault="00A15A61" w:rsidP="00A15A61">
      <w:pPr>
        <w:pStyle w:val="BodyTextIndent"/>
        <w:ind w:left="0" w:right="-1170"/>
        <w:jc w:val="both"/>
        <w:rPr>
          <w:sz w:val="24"/>
        </w:rPr>
      </w:pPr>
    </w:p>
    <w:p w14:paraId="7D498AE1" w14:textId="77777777" w:rsidR="00A15A61" w:rsidRPr="00A15A61" w:rsidRDefault="00A15A61" w:rsidP="00A15A61">
      <w:pPr>
        <w:pStyle w:val="BodyTextIndent"/>
        <w:ind w:left="0" w:right="-1800"/>
        <w:jc w:val="both"/>
        <w:rPr>
          <w:sz w:val="24"/>
        </w:rPr>
      </w:pPr>
      <w:r w:rsidRPr="00A15A61">
        <w:rPr>
          <w:b/>
          <w:sz w:val="24"/>
        </w:rPr>
        <w:t>Subtotal Salaries</w:t>
      </w:r>
      <w:r w:rsidRPr="00A15A61">
        <w:rPr>
          <w:b/>
          <w:sz w:val="24"/>
        </w:rPr>
        <w:tab/>
      </w:r>
      <w:r w:rsidRPr="00A15A61">
        <w:rPr>
          <w:b/>
          <w:sz w:val="24"/>
        </w:rPr>
        <w:tab/>
      </w:r>
      <w:r w:rsidRPr="00A15A61">
        <w:rPr>
          <w:sz w:val="24"/>
        </w:rPr>
        <w:t>$______</w:t>
      </w:r>
      <w:r w:rsidRPr="00A15A61">
        <w:rPr>
          <w:sz w:val="24"/>
        </w:rPr>
        <w:tab/>
        <w:t>$______</w:t>
      </w:r>
      <w:r w:rsidRPr="00A15A61">
        <w:rPr>
          <w:sz w:val="24"/>
        </w:rPr>
        <w:tab/>
        <w:t>$______</w:t>
      </w:r>
      <w:r w:rsidRPr="00A15A61">
        <w:rPr>
          <w:sz w:val="24"/>
        </w:rPr>
        <w:tab/>
        <w:t>$______</w:t>
      </w:r>
      <w:r w:rsidRPr="00A15A61">
        <w:rPr>
          <w:sz w:val="24"/>
        </w:rPr>
        <w:tab/>
        <w:t>$______</w:t>
      </w:r>
      <w:r w:rsidRPr="00A15A61">
        <w:rPr>
          <w:sz w:val="24"/>
        </w:rPr>
        <w:tab/>
      </w:r>
    </w:p>
    <w:p w14:paraId="0961E2C9" w14:textId="77777777" w:rsidR="00A15A61" w:rsidRPr="00A15A61" w:rsidRDefault="00A15A61" w:rsidP="00A15A61">
      <w:pPr>
        <w:pStyle w:val="BodyTextIndent"/>
        <w:ind w:left="0"/>
        <w:jc w:val="both"/>
        <w:rPr>
          <w:sz w:val="24"/>
        </w:rPr>
      </w:pPr>
    </w:p>
    <w:p w14:paraId="0B45F50A" w14:textId="77777777" w:rsidR="00A15A61" w:rsidRPr="00A15A61" w:rsidRDefault="00A15A61" w:rsidP="00A15A61">
      <w:pPr>
        <w:pStyle w:val="BodyTextIndent"/>
        <w:ind w:left="0"/>
        <w:jc w:val="both"/>
        <w:rPr>
          <w:b/>
          <w:sz w:val="24"/>
        </w:rPr>
      </w:pPr>
      <w:r w:rsidRPr="00A15A61">
        <w:rPr>
          <w:b/>
          <w:sz w:val="24"/>
        </w:rPr>
        <w:t>Fringes/Benefits</w:t>
      </w:r>
    </w:p>
    <w:p w14:paraId="15D64711" w14:textId="77777777" w:rsidR="00A15A61" w:rsidRPr="00A15A61" w:rsidRDefault="00A15A61" w:rsidP="00A15A61">
      <w:pPr>
        <w:pStyle w:val="BodyTextIndent"/>
        <w:ind w:left="0"/>
        <w:jc w:val="both"/>
        <w:rPr>
          <w:sz w:val="24"/>
        </w:rPr>
      </w:pPr>
      <w:r w:rsidRPr="00A15A61">
        <w:rPr>
          <w:sz w:val="24"/>
        </w:rPr>
        <w:t>_____________</w:t>
      </w:r>
      <w:r w:rsidRPr="00A15A61">
        <w:rPr>
          <w:sz w:val="24"/>
        </w:rPr>
        <w:tab/>
      </w:r>
      <w:r w:rsidRPr="00A15A61">
        <w:rPr>
          <w:sz w:val="24"/>
        </w:rPr>
        <w:tab/>
        <w:t>$______</w:t>
      </w:r>
      <w:r w:rsidRPr="00A15A61">
        <w:rPr>
          <w:sz w:val="24"/>
        </w:rPr>
        <w:tab/>
        <w:t>$______</w:t>
      </w:r>
      <w:r w:rsidRPr="00A15A61">
        <w:rPr>
          <w:sz w:val="24"/>
        </w:rPr>
        <w:tab/>
        <w:t>$______</w:t>
      </w:r>
      <w:r w:rsidRPr="00A15A61">
        <w:rPr>
          <w:sz w:val="24"/>
        </w:rPr>
        <w:tab/>
        <w:t>$______</w:t>
      </w:r>
      <w:r w:rsidRPr="00A15A61">
        <w:rPr>
          <w:sz w:val="24"/>
        </w:rPr>
        <w:tab/>
        <w:t>$_____</w:t>
      </w:r>
    </w:p>
    <w:p w14:paraId="58712720" w14:textId="77777777" w:rsidR="00A15A61" w:rsidRPr="00A15A61" w:rsidRDefault="00A15A61" w:rsidP="00A15A61">
      <w:pPr>
        <w:pStyle w:val="BodyTextIndent"/>
        <w:ind w:left="0"/>
        <w:jc w:val="both"/>
        <w:rPr>
          <w:sz w:val="24"/>
        </w:rPr>
      </w:pPr>
      <w:r w:rsidRPr="00A15A61">
        <w:rPr>
          <w:sz w:val="24"/>
        </w:rPr>
        <w:t>_____________</w:t>
      </w:r>
      <w:r w:rsidRPr="00A15A61">
        <w:rPr>
          <w:sz w:val="24"/>
        </w:rPr>
        <w:tab/>
      </w:r>
      <w:r w:rsidRPr="00A15A61">
        <w:rPr>
          <w:sz w:val="24"/>
        </w:rPr>
        <w:tab/>
        <w:t>$______</w:t>
      </w:r>
      <w:r w:rsidRPr="00A15A61">
        <w:rPr>
          <w:sz w:val="24"/>
        </w:rPr>
        <w:tab/>
        <w:t>$______</w:t>
      </w:r>
      <w:r w:rsidRPr="00A15A61">
        <w:rPr>
          <w:sz w:val="24"/>
        </w:rPr>
        <w:tab/>
        <w:t>$______</w:t>
      </w:r>
      <w:r w:rsidRPr="00A15A61">
        <w:rPr>
          <w:sz w:val="24"/>
        </w:rPr>
        <w:tab/>
        <w:t>$______</w:t>
      </w:r>
      <w:r w:rsidRPr="00A15A61">
        <w:rPr>
          <w:sz w:val="24"/>
        </w:rPr>
        <w:tab/>
      </w:r>
      <w:bookmarkStart w:id="7" w:name="_Hlk498948415"/>
      <w:r w:rsidRPr="00A15A61">
        <w:rPr>
          <w:sz w:val="24"/>
        </w:rPr>
        <w:t>$_____</w:t>
      </w:r>
      <w:bookmarkEnd w:id="7"/>
    </w:p>
    <w:p w14:paraId="07F6C933" w14:textId="77777777" w:rsidR="00A15A61" w:rsidRPr="00A15A61" w:rsidRDefault="00A15A61" w:rsidP="00A15A61">
      <w:pPr>
        <w:pStyle w:val="BodyTextIndent"/>
        <w:ind w:left="0"/>
        <w:jc w:val="both"/>
        <w:rPr>
          <w:sz w:val="24"/>
        </w:rPr>
      </w:pPr>
      <w:r w:rsidRPr="00A15A61">
        <w:rPr>
          <w:sz w:val="24"/>
        </w:rPr>
        <w:t>_____________</w:t>
      </w:r>
      <w:r w:rsidRPr="00A15A61">
        <w:rPr>
          <w:sz w:val="24"/>
        </w:rPr>
        <w:tab/>
      </w:r>
      <w:r w:rsidRPr="00A15A61">
        <w:rPr>
          <w:sz w:val="24"/>
        </w:rPr>
        <w:tab/>
        <w:t>$______</w:t>
      </w:r>
      <w:r w:rsidRPr="00A15A61">
        <w:rPr>
          <w:sz w:val="24"/>
        </w:rPr>
        <w:tab/>
        <w:t>$______</w:t>
      </w:r>
      <w:r w:rsidRPr="00A15A61">
        <w:rPr>
          <w:sz w:val="24"/>
        </w:rPr>
        <w:tab/>
        <w:t>$______</w:t>
      </w:r>
      <w:r w:rsidRPr="00A15A61">
        <w:rPr>
          <w:sz w:val="24"/>
        </w:rPr>
        <w:tab/>
        <w:t>$______</w:t>
      </w:r>
      <w:r w:rsidRPr="00A15A61">
        <w:rPr>
          <w:sz w:val="24"/>
        </w:rPr>
        <w:tab/>
        <w:t>$_____</w:t>
      </w:r>
    </w:p>
    <w:p w14:paraId="21916373" w14:textId="77777777" w:rsidR="00A15A61" w:rsidRPr="00A15A61" w:rsidRDefault="00A15A61" w:rsidP="00A15A61">
      <w:pPr>
        <w:pStyle w:val="BodyTextIndent"/>
        <w:ind w:left="0"/>
        <w:jc w:val="both"/>
        <w:rPr>
          <w:sz w:val="24"/>
        </w:rPr>
      </w:pPr>
      <w:r w:rsidRPr="00A15A61">
        <w:rPr>
          <w:sz w:val="24"/>
        </w:rPr>
        <w:t>_____________</w:t>
      </w:r>
      <w:r w:rsidRPr="00A15A61">
        <w:rPr>
          <w:sz w:val="24"/>
        </w:rPr>
        <w:tab/>
      </w:r>
      <w:r w:rsidRPr="00A15A61">
        <w:rPr>
          <w:sz w:val="24"/>
        </w:rPr>
        <w:tab/>
        <w:t>$______</w:t>
      </w:r>
      <w:r w:rsidRPr="00A15A61">
        <w:rPr>
          <w:sz w:val="24"/>
        </w:rPr>
        <w:tab/>
        <w:t>$______</w:t>
      </w:r>
      <w:r w:rsidRPr="00A15A61">
        <w:rPr>
          <w:sz w:val="24"/>
        </w:rPr>
        <w:tab/>
        <w:t>$______</w:t>
      </w:r>
      <w:r w:rsidRPr="00A15A61">
        <w:rPr>
          <w:sz w:val="24"/>
        </w:rPr>
        <w:tab/>
        <w:t>$______</w:t>
      </w:r>
      <w:r w:rsidRPr="00A15A61">
        <w:rPr>
          <w:sz w:val="24"/>
        </w:rPr>
        <w:tab/>
        <w:t>$_____</w:t>
      </w:r>
    </w:p>
    <w:p w14:paraId="61A0F5E9" w14:textId="77777777" w:rsidR="00A15A61" w:rsidRPr="00A15A61" w:rsidRDefault="00A15A61" w:rsidP="00A15A61">
      <w:pPr>
        <w:pStyle w:val="BodyTextIndent"/>
        <w:ind w:left="0"/>
        <w:jc w:val="both"/>
        <w:rPr>
          <w:sz w:val="24"/>
        </w:rPr>
      </w:pPr>
    </w:p>
    <w:p w14:paraId="7706E241" w14:textId="77777777" w:rsidR="00A15A61" w:rsidRPr="00A15A61" w:rsidRDefault="00A15A61" w:rsidP="00A15A61">
      <w:pPr>
        <w:pStyle w:val="BodyTextIndent"/>
        <w:ind w:left="0"/>
        <w:jc w:val="both"/>
        <w:rPr>
          <w:sz w:val="24"/>
        </w:rPr>
      </w:pPr>
      <w:r w:rsidRPr="00A15A61">
        <w:rPr>
          <w:b/>
          <w:sz w:val="24"/>
        </w:rPr>
        <w:t>Subtotal Fringes/Benefits</w:t>
      </w:r>
      <w:r w:rsidRPr="00A15A61">
        <w:rPr>
          <w:sz w:val="24"/>
        </w:rPr>
        <w:tab/>
        <w:t>$______</w:t>
      </w:r>
      <w:r w:rsidRPr="00A15A61">
        <w:rPr>
          <w:sz w:val="24"/>
        </w:rPr>
        <w:tab/>
        <w:t>$______</w:t>
      </w:r>
      <w:r w:rsidRPr="00A15A61">
        <w:rPr>
          <w:sz w:val="24"/>
        </w:rPr>
        <w:tab/>
        <w:t>$______</w:t>
      </w:r>
      <w:r w:rsidRPr="00A15A61">
        <w:rPr>
          <w:sz w:val="24"/>
        </w:rPr>
        <w:tab/>
        <w:t>$______</w:t>
      </w:r>
      <w:r w:rsidRPr="00A15A61">
        <w:rPr>
          <w:sz w:val="24"/>
        </w:rPr>
        <w:tab/>
        <w:t>$_____</w:t>
      </w:r>
    </w:p>
    <w:p w14:paraId="5E22C60E" w14:textId="77777777" w:rsidR="00A15A61" w:rsidRPr="00A15A61" w:rsidRDefault="00A15A61" w:rsidP="00A15A61">
      <w:pPr>
        <w:pStyle w:val="BodyTextIndent"/>
        <w:ind w:left="0"/>
        <w:jc w:val="both"/>
        <w:rPr>
          <w:sz w:val="24"/>
        </w:rPr>
      </w:pPr>
      <w:r w:rsidRPr="00A15A61">
        <w:rPr>
          <w:b/>
          <w:sz w:val="24"/>
        </w:rPr>
        <w:t>Total Staff Expenses</w:t>
      </w:r>
      <w:r w:rsidRPr="00A15A61">
        <w:rPr>
          <w:sz w:val="24"/>
        </w:rPr>
        <w:tab/>
      </w:r>
      <w:r w:rsidRPr="00A15A61">
        <w:rPr>
          <w:sz w:val="24"/>
        </w:rPr>
        <w:tab/>
        <w:t>$______</w:t>
      </w:r>
      <w:r w:rsidRPr="00A15A61">
        <w:rPr>
          <w:sz w:val="24"/>
        </w:rPr>
        <w:tab/>
        <w:t>$______</w:t>
      </w:r>
      <w:r w:rsidRPr="00A15A61">
        <w:rPr>
          <w:sz w:val="24"/>
        </w:rPr>
        <w:tab/>
        <w:t>$______</w:t>
      </w:r>
      <w:r w:rsidRPr="00A15A61">
        <w:rPr>
          <w:sz w:val="24"/>
        </w:rPr>
        <w:tab/>
        <w:t>$______</w:t>
      </w:r>
      <w:r w:rsidRPr="00A15A61">
        <w:rPr>
          <w:sz w:val="24"/>
        </w:rPr>
        <w:tab/>
        <w:t>$_____</w:t>
      </w:r>
    </w:p>
    <w:p w14:paraId="7714FD65" w14:textId="77777777" w:rsidR="00A15A61" w:rsidRPr="00A15A61" w:rsidRDefault="00A15A61" w:rsidP="00A15A61">
      <w:pPr>
        <w:pStyle w:val="BodyTextIndent"/>
        <w:ind w:left="0"/>
        <w:jc w:val="both"/>
        <w:rPr>
          <w:sz w:val="24"/>
        </w:rPr>
      </w:pPr>
    </w:p>
    <w:p w14:paraId="7B4A049F" w14:textId="77777777" w:rsidR="00A15A61" w:rsidRPr="00A15A61" w:rsidRDefault="00A15A61" w:rsidP="00A15A61">
      <w:pPr>
        <w:pStyle w:val="BodyTextIndent"/>
        <w:ind w:left="0"/>
        <w:jc w:val="both"/>
        <w:rPr>
          <w:sz w:val="24"/>
        </w:rPr>
      </w:pPr>
      <w:r w:rsidRPr="00A15A61">
        <w:rPr>
          <w:b/>
          <w:sz w:val="24"/>
          <w:u w:val="single"/>
        </w:rPr>
        <w:t>Operating Expenses</w:t>
      </w:r>
    </w:p>
    <w:p w14:paraId="61A04E8E" w14:textId="77777777" w:rsidR="00A15A61" w:rsidRPr="00A15A61" w:rsidRDefault="00A15A61" w:rsidP="00A15A61">
      <w:pPr>
        <w:pStyle w:val="BodyTextIndent"/>
        <w:ind w:left="0"/>
        <w:jc w:val="both"/>
        <w:rPr>
          <w:sz w:val="24"/>
        </w:rPr>
      </w:pPr>
    </w:p>
    <w:p w14:paraId="5DF29518" w14:textId="77777777" w:rsidR="00A15A61" w:rsidRPr="00A15A61" w:rsidRDefault="00A15A61" w:rsidP="00A15A61">
      <w:pPr>
        <w:pStyle w:val="BodyTextIndent"/>
        <w:ind w:left="0"/>
        <w:jc w:val="both"/>
        <w:rPr>
          <w:sz w:val="24"/>
        </w:rPr>
      </w:pPr>
      <w:r w:rsidRPr="00A15A61">
        <w:rPr>
          <w:sz w:val="24"/>
        </w:rPr>
        <w:t>Telephone</w:t>
      </w:r>
      <w:r w:rsidRPr="00A15A61">
        <w:rPr>
          <w:sz w:val="24"/>
        </w:rPr>
        <w:tab/>
      </w:r>
      <w:r w:rsidRPr="00A15A61">
        <w:rPr>
          <w:sz w:val="24"/>
        </w:rPr>
        <w:tab/>
      </w:r>
      <w:r w:rsidRPr="00A15A61">
        <w:rPr>
          <w:sz w:val="24"/>
        </w:rPr>
        <w:tab/>
        <w:t>$______</w:t>
      </w:r>
      <w:r w:rsidRPr="00A15A61">
        <w:rPr>
          <w:sz w:val="24"/>
        </w:rPr>
        <w:tab/>
        <w:t>$______</w:t>
      </w:r>
      <w:r w:rsidRPr="00A15A61">
        <w:rPr>
          <w:sz w:val="24"/>
        </w:rPr>
        <w:tab/>
        <w:t>$______</w:t>
      </w:r>
      <w:r w:rsidRPr="00A15A61">
        <w:rPr>
          <w:sz w:val="24"/>
        </w:rPr>
        <w:tab/>
        <w:t>$______</w:t>
      </w:r>
      <w:r w:rsidRPr="00A15A61">
        <w:rPr>
          <w:sz w:val="24"/>
        </w:rPr>
        <w:tab/>
        <w:t>$_____</w:t>
      </w:r>
    </w:p>
    <w:p w14:paraId="3E4EAF0F" w14:textId="77777777" w:rsidR="00A15A61" w:rsidRPr="00A15A61" w:rsidRDefault="00A15A61" w:rsidP="00A15A61">
      <w:pPr>
        <w:pStyle w:val="BodyTextIndent"/>
        <w:ind w:left="0"/>
        <w:jc w:val="both"/>
        <w:rPr>
          <w:sz w:val="24"/>
        </w:rPr>
      </w:pPr>
      <w:r w:rsidRPr="00A15A61">
        <w:rPr>
          <w:sz w:val="24"/>
        </w:rPr>
        <w:t>Printing &amp; Duplicating</w:t>
      </w:r>
      <w:r w:rsidRPr="00A15A61">
        <w:rPr>
          <w:sz w:val="24"/>
        </w:rPr>
        <w:tab/>
        <w:t>$______</w:t>
      </w:r>
      <w:r w:rsidRPr="00A15A61">
        <w:rPr>
          <w:sz w:val="24"/>
        </w:rPr>
        <w:tab/>
        <w:t>$______</w:t>
      </w:r>
      <w:r w:rsidRPr="00A15A61">
        <w:rPr>
          <w:sz w:val="24"/>
        </w:rPr>
        <w:tab/>
        <w:t>$______</w:t>
      </w:r>
      <w:r w:rsidRPr="00A15A61">
        <w:rPr>
          <w:sz w:val="24"/>
        </w:rPr>
        <w:tab/>
        <w:t>$______</w:t>
      </w:r>
      <w:r w:rsidRPr="00A15A61">
        <w:rPr>
          <w:sz w:val="24"/>
        </w:rPr>
        <w:tab/>
        <w:t>$_____</w:t>
      </w:r>
    </w:p>
    <w:p w14:paraId="6B9E9728" w14:textId="77777777" w:rsidR="00A15A61" w:rsidRPr="00A15A61" w:rsidRDefault="00A15A61" w:rsidP="00A15A61">
      <w:pPr>
        <w:pStyle w:val="BodyTextIndent"/>
        <w:ind w:left="0"/>
        <w:jc w:val="both"/>
        <w:rPr>
          <w:sz w:val="24"/>
        </w:rPr>
      </w:pPr>
      <w:r w:rsidRPr="00A15A61">
        <w:rPr>
          <w:sz w:val="24"/>
        </w:rPr>
        <w:t>Advertising</w:t>
      </w:r>
      <w:r w:rsidRPr="00A15A61">
        <w:rPr>
          <w:sz w:val="24"/>
        </w:rPr>
        <w:tab/>
      </w:r>
      <w:r w:rsidRPr="00A15A61">
        <w:rPr>
          <w:sz w:val="24"/>
        </w:rPr>
        <w:tab/>
      </w:r>
      <w:r w:rsidRPr="00A15A61">
        <w:rPr>
          <w:sz w:val="24"/>
        </w:rPr>
        <w:tab/>
        <w:t>$______</w:t>
      </w:r>
      <w:r w:rsidRPr="00A15A61">
        <w:rPr>
          <w:sz w:val="24"/>
        </w:rPr>
        <w:tab/>
        <w:t>$______</w:t>
      </w:r>
      <w:r w:rsidRPr="00A15A61">
        <w:rPr>
          <w:sz w:val="24"/>
        </w:rPr>
        <w:tab/>
        <w:t>$______</w:t>
      </w:r>
      <w:r w:rsidRPr="00A15A61">
        <w:rPr>
          <w:sz w:val="24"/>
        </w:rPr>
        <w:tab/>
        <w:t>$______</w:t>
      </w:r>
      <w:r w:rsidRPr="00A15A61">
        <w:rPr>
          <w:sz w:val="24"/>
        </w:rPr>
        <w:tab/>
        <w:t>$_____</w:t>
      </w:r>
    </w:p>
    <w:p w14:paraId="3E19C906" w14:textId="77777777" w:rsidR="00A15A61" w:rsidRPr="00A15A61" w:rsidRDefault="00A15A61" w:rsidP="00A15A61">
      <w:pPr>
        <w:pStyle w:val="BodyTextIndent"/>
        <w:ind w:left="0"/>
        <w:jc w:val="both"/>
        <w:rPr>
          <w:sz w:val="24"/>
        </w:rPr>
      </w:pPr>
      <w:r w:rsidRPr="00A15A61">
        <w:rPr>
          <w:sz w:val="24"/>
        </w:rPr>
        <w:t>Computer Equipment</w:t>
      </w:r>
      <w:r w:rsidRPr="00A15A61">
        <w:rPr>
          <w:sz w:val="24"/>
        </w:rPr>
        <w:tab/>
      </w:r>
      <w:r w:rsidRPr="00A15A61">
        <w:rPr>
          <w:sz w:val="24"/>
        </w:rPr>
        <w:tab/>
        <w:t>$______</w:t>
      </w:r>
      <w:r w:rsidRPr="00A15A61">
        <w:rPr>
          <w:sz w:val="24"/>
        </w:rPr>
        <w:tab/>
        <w:t>$______</w:t>
      </w:r>
      <w:r w:rsidRPr="00A15A61">
        <w:rPr>
          <w:sz w:val="24"/>
        </w:rPr>
        <w:tab/>
        <w:t>$______</w:t>
      </w:r>
      <w:r w:rsidRPr="00A15A61">
        <w:rPr>
          <w:sz w:val="24"/>
        </w:rPr>
        <w:tab/>
        <w:t>$______</w:t>
      </w:r>
      <w:r w:rsidRPr="00A15A61">
        <w:rPr>
          <w:sz w:val="24"/>
        </w:rPr>
        <w:tab/>
        <w:t>$_____</w:t>
      </w:r>
    </w:p>
    <w:p w14:paraId="7E41CFCE" w14:textId="77777777" w:rsidR="00A15A61" w:rsidRPr="00A15A61" w:rsidRDefault="00A15A61" w:rsidP="00A15A61">
      <w:pPr>
        <w:pStyle w:val="BodyTextIndent"/>
        <w:ind w:left="0"/>
        <w:jc w:val="both"/>
        <w:rPr>
          <w:sz w:val="24"/>
        </w:rPr>
      </w:pPr>
      <w:r w:rsidRPr="00A15A61">
        <w:rPr>
          <w:sz w:val="24"/>
        </w:rPr>
        <w:t>Postage</w:t>
      </w:r>
      <w:r w:rsidRPr="00A15A61">
        <w:rPr>
          <w:sz w:val="24"/>
        </w:rPr>
        <w:tab/>
      </w:r>
      <w:r w:rsidRPr="00A15A61">
        <w:rPr>
          <w:sz w:val="24"/>
        </w:rPr>
        <w:tab/>
      </w:r>
      <w:r w:rsidRPr="00A15A61">
        <w:rPr>
          <w:sz w:val="24"/>
        </w:rPr>
        <w:tab/>
        <w:t>$______</w:t>
      </w:r>
      <w:r w:rsidRPr="00A15A61">
        <w:rPr>
          <w:sz w:val="24"/>
        </w:rPr>
        <w:tab/>
        <w:t>$______</w:t>
      </w:r>
      <w:r w:rsidRPr="00A15A61">
        <w:rPr>
          <w:sz w:val="24"/>
        </w:rPr>
        <w:tab/>
        <w:t>$______</w:t>
      </w:r>
      <w:r w:rsidRPr="00A15A61">
        <w:rPr>
          <w:sz w:val="24"/>
        </w:rPr>
        <w:tab/>
        <w:t>$______</w:t>
      </w:r>
      <w:r w:rsidRPr="00A15A61">
        <w:rPr>
          <w:sz w:val="24"/>
        </w:rPr>
        <w:tab/>
        <w:t>$_____</w:t>
      </w:r>
    </w:p>
    <w:p w14:paraId="3DCE0FDE" w14:textId="77777777" w:rsidR="00A15A61" w:rsidRPr="00A15A61" w:rsidRDefault="00A15A61" w:rsidP="00A15A61">
      <w:pPr>
        <w:pStyle w:val="BodyTextIndent"/>
        <w:ind w:left="0"/>
        <w:jc w:val="both"/>
        <w:rPr>
          <w:sz w:val="24"/>
        </w:rPr>
      </w:pPr>
      <w:r w:rsidRPr="00A15A61">
        <w:rPr>
          <w:sz w:val="24"/>
        </w:rPr>
        <w:t>Materials/Supplies</w:t>
      </w:r>
      <w:r w:rsidRPr="00A15A61">
        <w:rPr>
          <w:sz w:val="24"/>
        </w:rPr>
        <w:tab/>
      </w:r>
      <w:r w:rsidRPr="00A15A61">
        <w:rPr>
          <w:sz w:val="24"/>
        </w:rPr>
        <w:tab/>
        <w:t>$______</w:t>
      </w:r>
      <w:r w:rsidRPr="00A15A61">
        <w:rPr>
          <w:sz w:val="24"/>
        </w:rPr>
        <w:tab/>
        <w:t>$______</w:t>
      </w:r>
      <w:r w:rsidRPr="00A15A61">
        <w:rPr>
          <w:sz w:val="24"/>
        </w:rPr>
        <w:tab/>
        <w:t>$______</w:t>
      </w:r>
      <w:r w:rsidRPr="00A15A61">
        <w:rPr>
          <w:sz w:val="24"/>
        </w:rPr>
        <w:tab/>
        <w:t>$______</w:t>
      </w:r>
      <w:r w:rsidRPr="00A15A61">
        <w:rPr>
          <w:sz w:val="24"/>
        </w:rPr>
        <w:tab/>
        <w:t>$_____</w:t>
      </w:r>
    </w:p>
    <w:p w14:paraId="25437F35" w14:textId="77777777" w:rsidR="00A15A61" w:rsidRPr="00A15A61" w:rsidRDefault="00A15A61" w:rsidP="00A15A61">
      <w:pPr>
        <w:pStyle w:val="BodyTextIndent"/>
        <w:ind w:left="0"/>
        <w:jc w:val="both"/>
        <w:rPr>
          <w:sz w:val="24"/>
        </w:rPr>
      </w:pPr>
      <w:r w:rsidRPr="00A15A61">
        <w:rPr>
          <w:sz w:val="24"/>
        </w:rPr>
        <w:t>COG Expenses</w:t>
      </w:r>
      <w:r w:rsidRPr="00A15A61">
        <w:rPr>
          <w:sz w:val="24"/>
        </w:rPr>
        <w:tab/>
      </w:r>
      <w:r w:rsidRPr="00A15A61">
        <w:rPr>
          <w:sz w:val="24"/>
        </w:rPr>
        <w:tab/>
        <w:t>$______</w:t>
      </w:r>
      <w:r w:rsidRPr="00A15A61">
        <w:rPr>
          <w:sz w:val="24"/>
        </w:rPr>
        <w:tab/>
        <w:t>$______</w:t>
      </w:r>
      <w:r w:rsidRPr="00A15A61">
        <w:rPr>
          <w:sz w:val="24"/>
        </w:rPr>
        <w:tab/>
        <w:t>$______</w:t>
      </w:r>
      <w:r w:rsidRPr="00A15A61">
        <w:rPr>
          <w:sz w:val="24"/>
        </w:rPr>
        <w:tab/>
        <w:t>$______</w:t>
      </w:r>
      <w:r w:rsidRPr="00A15A61">
        <w:rPr>
          <w:sz w:val="24"/>
        </w:rPr>
        <w:tab/>
        <w:t>$_____</w:t>
      </w:r>
    </w:p>
    <w:p w14:paraId="2973D9A4" w14:textId="304B57C2" w:rsidR="00A15A61" w:rsidRPr="00A15A61" w:rsidRDefault="00A15A61" w:rsidP="00A15A61">
      <w:pPr>
        <w:pStyle w:val="BodyTextIndent"/>
        <w:ind w:left="0"/>
        <w:jc w:val="both"/>
        <w:rPr>
          <w:sz w:val="24"/>
        </w:rPr>
      </w:pPr>
      <w:r w:rsidRPr="00A15A61">
        <w:rPr>
          <w:sz w:val="24"/>
        </w:rPr>
        <w:t xml:space="preserve">Travel – </w:t>
      </w:r>
      <w:r w:rsidR="00065BDC" w:rsidRPr="00A15A61">
        <w:rPr>
          <w:sz w:val="24"/>
        </w:rPr>
        <w:t>non-metropolitan</w:t>
      </w:r>
      <w:r w:rsidRPr="00A15A61">
        <w:rPr>
          <w:sz w:val="24"/>
        </w:rPr>
        <w:tab/>
        <w:t>$______</w:t>
      </w:r>
      <w:r w:rsidRPr="00A15A61">
        <w:rPr>
          <w:sz w:val="24"/>
        </w:rPr>
        <w:tab/>
        <w:t>$______</w:t>
      </w:r>
      <w:r w:rsidRPr="00A15A61">
        <w:rPr>
          <w:sz w:val="24"/>
        </w:rPr>
        <w:tab/>
        <w:t>$______</w:t>
      </w:r>
      <w:r w:rsidRPr="00A15A61">
        <w:rPr>
          <w:sz w:val="24"/>
        </w:rPr>
        <w:tab/>
        <w:t>$______</w:t>
      </w:r>
      <w:r w:rsidRPr="00A15A61">
        <w:rPr>
          <w:sz w:val="24"/>
        </w:rPr>
        <w:tab/>
        <w:t>$_____</w:t>
      </w:r>
    </w:p>
    <w:p w14:paraId="5C7123B2" w14:textId="77777777" w:rsidR="00A15A61" w:rsidRPr="00A15A61" w:rsidRDefault="00A15A61" w:rsidP="00A15A61">
      <w:pPr>
        <w:pStyle w:val="BodyTextIndent"/>
        <w:ind w:left="0"/>
        <w:jc w:val="both"/>
        <w:rPr>
          <w:sz w:val="24"/>
        </w:rPr>
      </w:pPr>
      <w:r w:rsidRPr="00A15A61">
        <w:rPr>
          <w:sz w:val="24"/>
        </w:rPr>
        <w:t>Travel – metropolitan</w:t>
      </w:r>
      <w:r w:rsidRPr="00A15A61">
        <w:rPr>
          <w:sz w:val="24"/>
        </w:rPr>
        <w:tab/>
      </w:r>
      <w:r w:rsidRPr="00A15A61">
        <w:rPr>
          <w:sz w:val="24"/>
        </w:rPr>
        <w:tab/>
        <w:t>$______</w:t>
      </w:r>
      <w:r w:rsidRPr="00A15A61">
        <w:rPr>
          <w:sz w:val="24"/>
        </w:rPr>
        <w:tab/>
        <w:t>$______</w:t>
      </w:r>
      <w:r w:rsidRPr="00A15A61">
        <w:rPr>
          <w:sz w:val="24"/>
        </w:rPr>
        <w:tab/>
        <w:t>$______</w:t>
      </w:r>
      <w:r w:rsidRPr="00A15A61">
        <w:rPr>
          <w:sz w:val="24"/>
        </w:rPr>
        <w:tab/>
        <w:t>$______</w:t>
      </w:r>
      <w:r w:rsidRPr="00A15A61">
        <w:rPr>
          <w:sz w:val="24"/>
        </w:rPr>
        <w:tab/>
        <w:t>$_____</w:t>
      </w:r>
    </w:p>
    <w:p w14:paraId="35AE0B2C" w14:textId="37B3F9BD" w:rsidR="00351A97" w:rsidRDefault="00B535E5" w:rsidP="00351A97">
      <w:pPr>
        <w:pStyle w:val="BodyTextIndent"/>
        <w:ind w:left="0"/>
        <w:jc w:val="both"/>
        <w:rPr>
          <w:sz w:val="24"/>
        </w:rPr>
      </w:pPr>
      <w:r>
        <w:rPr>
          <w:sz w:val="24"/>
        </w:rPr>
        <w:t>Professional Development</w:t>
      </w:r>
      <w:r w:rsidR="00351A97">
        <w:rPr>
          <w:sz w:val="24"/>
        </w:rPr>
        <w:tab/>
        <w:t>$______</w:t>
      </w:r>
      <w:r w:rsidR="00351A97">
        <w:rPr>
          <w:sz w:val="24"/>
        </w:rPr>
        <w:tab/>
        <w:t>$______</w:t>
      </w:r>
      <w:r w:rsidR="00351A97">
        <w:rPr>
          <w:sz w:val="24"/>
        </w:rPr>
        <w:tab/>
        <w:t>$______</w:t>
      </w:r>
      <w:r w:rsidR="00351A97">
        <w:rPr>
          <w:sz w:val="24"/>
        </w:rPr>
        <w:tab/>
        <w:t>$______</w:t>
      </w:r>
      <w:r w:rsidR="00065BDC">
        <w:rPr>
          <w:sz w:val="24"/>
        </w:rPr>
        <w:tab/>
        <w:t>$_____</w:t>
      </w:r>
    </w:p>
    <w:p w14:paraId="7B734990" w14:textId="283A153E" w:rsidR="00A15A61" w:rsidRPr="00A15A61" w:rsidRDefault="00065BDC" w:rsidP="00A15A61">
      <w:pPr>
        <w:pStyle w:val="BodyTextIndent"/>
        <w:ind w:left="0"/>
        <w:jc w:val="both"/>
        <w:rPr>
          <w:sz w:val="24"/>
        </w:rPr>
      </w:pPr>
      <w:r>
        <w:rPr>
          <w:sz w:val="24"/>
        </w:rPr>
        <w:t>ACT</w:t>
      </w:r>
      <w:r>
        <w:rPr>
          <w:sz w:val="24"/>
        </w:rPr>
        <w:tab/>
      </w:r>
      <w:r>
        <w:rPr>
          <w:sz w:val="24"/>
        </w:rPr>
        <w:tab/>
      </w:r>
      <w:r w:rsidR="00A15A61" w:rsidRPr="00A15A61">
        <w:rPr>
          <w:sz w:val="24"/>
        </w:rPr>
        <w:tab/>
      </w:r>
      <w:r w:rsidR="00A15A61" w:rsidRPr="00A15A61">
        <w:rPr>
          <w:sz w:val="24"/>
        </w:rPr>
        <w:tab/>
        <w:t>$______</w:t>
      </w:r>
      <w:r w:rsidR="00A15A61" w:rsidRPr="00A15A61">
        <w:rPr>
          <w:sz w:val="24"/>
        </w:rPr>
        <w:tab/>
        <w:t>$______</w:t>
      </w:r>
      <w:r w:rsidR="00A15A61" w:rsidRPr="00A15A61">
        <w:rPr>
          <w:sz w:val="24"/>
        </w:rPr>
        <w:tab/>
        <w:t>$______</w:t>
      </w:r>
      <w:r w:rsidR="00A15A61" w:rsidRPr="00A15A61">
        <w:rPr>
          <w:sz w:val="24"/>
        </w:rPr>
        <w:tab/>
        <w:t>$______</w:t>
      </w:r>
      <w:r w:rsidR="00A15A61" w:rsidRPr="00A15A61">
        <w:rPr>
          <w:sz w:val="24"/>
        </w:rPr>
        <w:tab/>
        <w:t>$_____</w:t>
      </w:r>
    </w:p>
    <w:p w14:paraId="10DA1AB8" w14:textId="77777777" w:rsidR="00A15A61" w:rsidRPr="00A15A61" w:rsidRDefault="00A15A61" w:rsidP="00A15A61">
      <w:pPr>
        <w:pStyle w:val="BodyTextIndent"/>
        <w:ind w:left="0"/>
        <w:jc w:val="both"/>
        <w:rPr>
          <w:sz w:val="24"/>
        </w:rPr>
      </w:pPr>
      <w:bookmarkStart w:id="8" w:name="_Hlk531075401"/>
      <w:r w:rsidRPr="00A15A61">
        <w:rPr>
          <w:sz w:val="24"/>
        </w:rPr>
        <w:t>Other   (specify)</w:t>
      </w:r>
      <w:r w:rsidRPr="00A15A61">
        <w:rPr>
          <w:sz w:val="24"/>
        </w:rPr>
        <w:tab/>
      </w:r>
      <w:r w:rsidRPr="00A15A61">
        <w:rPr>
          <w:sz w:val="24"/>
        </w:rPr>
        <w:tab/>
        <w:t>$______</w:t>
      </w:r>
      <w:r w:rsidRPr="00A15A61">
        <w:rPr>
          <w:sz w:val="24"/>
        </w:rPr>
        <w:tab/>
        <w:t>$______</w:t>
      </w:r>
      <w:r w:rsidRPr="00A15A61">
        <w:rPr>
          <w:sz w:val="24"/>
        </w:rPr>
        <w:tab/>
        <w:t>$______</w:t>
      </w:r>
      <w:r w:rsidRPr="00A15A61">
        <w:rPr>
          <w:sz w:val="24"/>
        </w:rPr>
        <w:tab/>
        <w:t>$______</w:t>
      </w:r>
      <w:r w:rsidRPr="00A15A61">
        <w:rPr>
          <w:sz w:val="24"/>
        </w:rPr>
        <w:tab/>
        <w:t>$_____</w:t>
      </w:r>
    </w:p>
    <w:bookmarkEnd w:id="8"/>
    <w:p w14:paraId="6D303527" w14:textId="77777777" w:rsidR="00065BDC" w:rsidRPr="00A15A61" w:rsidRDefault="00065BDC" w:rsidP="00065BDC">
      <w:pPr>
        <w:pStyle w:val="BodyTextIndent"/>
        <w:ind w:left="0"/>
        <w:jc w:val="both"/>
        <w:rPr>
          <w:sz w:val="24"/>
        </w:rPr>
      </w:pPr>
      <w:r w:rsidRPr="00A15A61">
        <w:rPr>
          <w:sz w:val="24"/>
        </w:rPr>
        <w:t>Other   (specify)</w:t>
      </w:r>
      <w:r w:rsidRPr="00A15A61">
        <w:rPr>
          <w:sz w:val="24"/>
        </w:rPr>
        <w:tab/>
      </w:r>
      <w:r w:rsidRPr="00A15A61">
        <w:rPr>
          <w:sz w:val="24"/>
        </w:rPr>
        <w:tab/>
        <w:t>$______</w:t>
      </w:r>
      <w:r w:rsidRPr="00A15A61">
        <w:rPr>
          <w:sz w:val="24"/>
        </w:rPr>
        <w:tab/>
        <w:t>$______</w:t>
      </w:r>
      <w:r w:rsidRPr="00A15A61">
        <w:rPr>
          <w:sz w:val="24"/>
        </w:rPr>
        <w:tab/>
        <w:t>$______</w:t>
      </w:r>
      <w:r w:rsidRPr="00A15A61">
        <w:rPr>
          <w:sz w:val="24"/>
        </w:rPr>
        <w:tab/>
        <w:t>$______</w:t>
      </w:r>
      <w:r w:rsidRPr="00A15A61">
        <w:rPr>
          <w:sz w:val="24"/>
        </w:rPr>
        <w:tab/>
        <w:t>$_____</w:t>
      </w:r>
    </w:p>
    <w:p w14:paraId="1A3FACA2" w14:textId="1BB32E16" w:rsidR="00A15A61" w:rsidRDefault="00A15A61" w:rsidP="00A15A61">
      <w:pPr>
        <w:pStyle w:val="BodyTextIndent"/>
        <w:ind w:left="0"/>
        <w:jc w:val="both"/>
        <w:rPr>
          <w:sz w:val="24"/>
        </w:rPr>
      </w:pPr>
      <w:r w:rsidRPr="00A15A61">
        <w:rPr>
          <w:b/>
          <w:sz w:val="24"/>
        </w:rPr>
        <w:t>Total Operating Expenses</w:t>
      </w:r>
      <w:r w:rsidRPr="00A15A61">
        <w:rPr>
          <w:sz w:val="24"/>
        </w:rPr>
        <w:tab/>
        <w:t>$______</w:t>
      </w:r>
      <w:r w:rsidRPr="00A15A61">
        <w:rPr>
          <w:sz w:val="24"/>
        </w:rPr>
        <w:tab/>
        <w:t>$______</w:t>
      </w:r>
      <w:r w:rsidRPr="00A15A61">
        <w:rPr>
          <w:sz w:val="24"/>
        </w:rPr>
        <w:tab/>
        <w:t>$______</w:t>
      </w:r>
      <w:r w:rsidRPr="00A15A61">
        <w:rPr>
          <w:sz w:val="24"/>
        </w:rPr>
        <w:tab/>
        <w:t>$______</w:t>
      </w:r>
      <w:r w:rsidRPr="00A15A61">
        <w:rPr>
          <w:sz w:val="24"/>
        </w:rPr>
        <w:tab/>
        <w:t>$_____</w:t>
      </w:r>
    </w:p>
    <w:p w14:paraId="19BEE61B" w14:textId="77777777" w:rsidR="00065BDC" w:rsidRDefault="00065BDC" w:rsidP="00A15A61">
      <w:pPr>
        <w:pStyle w:val="BodyTextIndent"/>
        <w:ind w:left="0"/>
        <w:jc w:val="both"/>
        <w:rPr>
          <w:b/>
          <w:sz w:val="24"/>
        </w:rPr>
      </w:pPr>
    </w:p>
    <w:p w14:paraId="17CE87A3" w14:textId="6D7417B8" w:rsidR="00A15A61" w:rsidRPr="00A15A61" w:rsidRDefault="00A15A61" w:rsidP="00A15A61">
      <w:pPr>
        <w:pStyle w:val="BodyTextIndent"/>
        <w:ind w:left="0"/>
        <w:jc w:val="both"/>
        <w:rPr>
          <w:sz w:val="24"/>
        </w:rPr>
      </w:pPr>
      <w:r w:rsidRPr="00A15A61">
        <w:rPr>
          <w:b/>
          <w:sz w:val="24"/>
        </w:rPr>
        <w:t>TOTAL PROGRAM</w:t>
      </w:r>
      <w:r w:rsidRPr="00A15A61">
        <w:rPr>
          <w:b/>
          <w:sz w:val="24"/>
        </w:rPr>
        <w:tab/>
      </w:r>
      <w:r w:rsidRPr="00A15A61">
        <w:rPr>
          <w:sz w:val="24"/>
        </w:rPr>
        <w:t>$______</w:t>
      </w:r>
      <w:r w:rsidRPr="00A15A61">
        <w:rPr>
          <w:sz w:val="24"/>
        </w:rPr>
        <w:tab/>
        <w:t>$______</w:t>
      </w:r>
      <w:r w:rsidRPr="00A15A61">
        <w:rPr>
          <w:sz w:val="24"/>
        </w:rPr>
        <w:tab/>
        <w:t>$______</w:t>
      </w:r>
      <w:r w:rsidRPr="00A15A61">
        <w:rPr>
          <w:sz w:val="24"/>
        </w:rPr>
        <w:tab/>
        <w:t>$______</w:t>
      </w:r>
      <w:r w:rsidRPr="00A15A61">
        <w:rPr>
          <w:sz w:val="24"/>
        </w:rPr>
        <w:tab/>
        <w:t>$_____</w:t>
      </w:r>
      <w:r w:rsidRPr="00A15A61">
        <w:rPr>
          <w:sz w:val="24"/>
        </w:rPr>
        <w:tab/>
      </w:r>
    </w:p>
    <w:p w14:paraId="69364850" w14:textId="7F0C2FC8" w:rsidR="00A15A61" w:rsidRDefault="00A15A61" w:rsidP="00856AC1">
      <w:pPr>
        <w:pStyle w:val="BodyTextIndent"/>
        <w:ind w:left="0"/>
        <w:rPr>
          <w:b/>
          <w:sz w:val="24"/>
        </w:rPr>
      </w:pPr>
      <w:r w:rsidRPr="00A15A61">
        <w:br w:type="page"/>
      </w:r>
      <w:r w:rsidRPr="00A15A61">
        <w:rPr>
          <w:b/>
          <w:sz w:val="24"/>
        </w:rPr>
        <w:lastRenderedPageBreak/>
        <w:t>Appendix D</w:t>
      </w:r>
    </w:p>
    <w:p w14:paraId="11920B1D" w14:textId="77777777" w:rsidR="00856AC1" w:rsidRPr="00A15A61" w:rsidRDefault="00856AC1" w:rsidP="00856AC1">
      <w:pPr>
        <w:pStyle w:val="BodyTextIndent"/>
        <w:ind w:left="0"/>
        <w:rPr>
          <w:b/>
          <w:sz w:val="24"/>
        </w:rPr>
      </w:pPr>
    </w:p>
    <w:p w14:paraId="62810591" w14:textId="77777777" w:rsidR="00A15A61" w:rsidRPr="00A15A61" w:rsidRDefault="00A15A61" w:rsidP="00A15A61">
      <w:pPr>
        <w:pStyle w:val="BodyTextIndent"/>
        <w:ind w:left="0"/>
        <w:jc w:val="center"/>
        <w:rPr>
          <w:b/>
          <w:sz w:val="24"/>
        </w:rPr>
      </w:pPr>
      <w:r w:rsidRPr="00A15A61">
        <w:rPr>
          <w:b/>
          <w:sz w:val="24"/>
        </w:rPr>
        <w:t>ANNUAL CERTIFICATE OF USE</w:t>
      </w:r>
    </w:p>
    <w:p w14:paraId="0ABF8A15" w14:textId="77777777" w:rsidR="00A15A61" w:rsidRPr="00A15A61" w:rsidRDefault="00A15A61" w:rsidP="00A15A61">
      <w:pPr>
        <w:pStyle w:val="BodyTextIndent"/>
        <w:ind w:left="0"/>
        <w:rPr>
          <w:sz w:val="24"/>
        </w:rPr>
      </w:pPr>
    </w:p>
    <w:p w14:paraId="71210B83" w14:textId="77777777" w:rsidR="00A15A61" w:rsidRPr="00A15A61" w:rsidRDefault="00A15A61" w:rsidP="00A15A61">
      <w:pPr>
        <w:pStyle w:val="BodyTextIndent"/>
        <w:ind w:left="0"/>
        <w:rPr>
          <w:sz w:val="24"/>
        </w:rPr>
      </w:pPr>
      <w:r w:rsidRPr="00A15A61">
        <w:rPr>
          <w:sz w:val="24"/>
        </w:rPr>
        <w:t xml:space="preserve">I certify that the following conditions are true and correct with regard to said equipment/office furniture, specified below (new or old), that was purchased on behalf of this organization, with Federal funds for ridesharing activities only. (List </w:t>
      </w:r>
      <w:r w:rsidRPr="00A15A61">
        <w:rPr>
          <w:b/>
          <w:sz w:val="24"/>
          <w:u w:val="single"/>
        </w:rPr>
        <w:t>ALL</w:t>
      </w:r>
      <w:r w:rsidRPr="00A15A61">
        <w:rPr>
          <w:sz w:val="24"/>
        </w:rPr>
        <w:t xml:space="preserve"> equipment past and current)</w:t>
      </w:r>
    </w:p>
    <w:p w14:paraId="1BC39029" w14:textId="77777777" w:rsidR="00A15A61" w:rsidRPr="00A15A61" w:rsidRDefault="00A15A61" w:rsidP="00A15A61">
      <w:pPr>
        <w:pStyle w:val="BodyTextIndent"/>
        <w:ind w:left="0"/>
        <w:rPr>
          <w:sz w:val="24"/>
        </w:rPr>
      </w:pPr>
    </w:p>
    <w:p w14:paraId="387E3A34" w14:textId="77777777" w:rsidR="00A15A61" w:rsidRPr="00A15A61" w:rsidRDefault="00A15A61" w:rsidP="00A15A61">
      <w:pPr>
        <w:pStyle w:val="BodyTextIndent"/>
        <w:ind w:left="0"/>
        <w:rPr>
          <w:b/>
          <w:sz w:val="24"/>
        </w:rPr>
      </w:pPr>
      <w:r w:rsidRPr="00A15A61">
        <w:rPr>
          <w:sz w:val="24"/>
        </w:rPr>
        <w:tab/>
      </w:r>
      <w:r w:rsidRPr="00A15A61">
        <w:rPr>
          <w:b/>
          <w:sz w:val="24"/>
        </w:rPr>
        <w:t>Equipment</w:t>
      </w:r>
      <w:r w:rsidRPr="00A15A61">
        <w:rPr>
          <w:b/>
          <w:sz w:val="24"/>
        </w:rPr>
        <w:tab/>
      </w:r>
      <w:r w:rsidRPr="00A15A61">
        <w:rPr>
          <w:b/>
          <w:sz w:val="24"/>
        </w:rPr>
        <w:tab/>
      </w:r>
      <w:r w:rsidRPr="00A15A61">
        <w:rPr>
          <w:b/>
          <w:sz w:val="24"/>
        </w:rPr>
        <w:tab/>
        <w:t>Serial Number</w:t>
      </w:r>
      <w:r w:rsidRPr="00A15A61">
        <w:rPr>
          <w:b/>
          <w:sz w:val="24"/>
        </w:rPr>
        <w:tab/>
      </w:r>
      <w:r w:rsidRPr="00A15A61">
        <w:rPr>
          <w:b/>
          <w:sz w:val="24"/>
        </w:rPr>
        <w:tab/>
        <w:t>Equipment Location</w:t>
      </w:r>
    </w:p>
    <w:p w14:paraId="5D8BB767" w14:textId="77777777" w:rsidR="00A15A61" w:rsidRPr="00A15A61" w:rsidRDefault="00A15A61" w:rsidP="00A15A61">
      <w:pPr>
        <w:pStyle w:val="BodyTextIndent"/>
        <w:ind w:left="0"/>
        <w:rPr>
          <w:b/>
          <w:sz w:val="24"/>
        </w:rPr>
      </w:pPr>
      <w:r w:rsidRPr="00A15A61">
        <w:rPr>
          <w:b/>
          <w:sz w:val="24"/>
        </w:rPr>
        <w:tab/>
      </w:r>
      <w:r w:rsidRPr="00A15A61">
        <w:rPr>
          <w:b/>
          <w:sz w:val="24"/>
        </w:rPr>
        <w:tab/>
      </w:r>
      <w:r w:rsidRPr="00A15A61">
        <w:rPr>
          <w:b/>
          <w:sz w:val="24"/>
        </w:rPr>
        <w:tab/>
      </w:r>
      <w:r w:rsidRPr="00A15A61">
        <w:rPr>
          <w:b/>
          <w:sz w:val="24"/>
        </w:rPr>
        <w:tab/>
      </w:r>
      <w:r w:rsidRPr="00A15A61">
        <w:rPr>
          <w:b/>
          <w:sz w:val="24"/>
        </w:rPr>
        <w:tab/>
      </w:r>
      <w:r w:rsidRPr="00A15A61">
        <w:rPr>
          <w:b/>
          <w:sz w:val="24"/>
        </w:rPr>
        <w:tab/>
      </w:r>
      <w:r w:rsidRPr="00A15A61">
        <w:rPr>
          <w:b/>
          <w:sz w:val="24"/>
        </w:rPr>
        <w:tab/>
      </w:r>
      <w:r w:rsidRPr="00A15A61">
        <w:rPr>
          <w:b/>
          <w:sz w:val="24"/>
        </w:rPr>
        <w:tab/>
      </w:r>
      <w:r w:rsidRPr="00A15A61">
        <w:rPr>
          <w:b/>
          <w:sz w:val="24"/>
        </w:rPr>
        <w:tab/>
        <w:t xml:space="preserve">        (Address)</w:t>
      </w:r>
    </w:p>
    <w:p w14:paraId="5407D471" w14:textId="77777777" w:rsidR="00A15A61" w:rsidRPr="00A15A61" w:rsidRDefault="00A15A61" w:rsidP="00A15A61">
      <w:pPr>
        <w:pStyle w:val="BodyTextIndent"/>
        <w:ind w:left="0"/>
        <w:rPr>
          <w:b/>
          <w:sz w:val="24"/>
        </w:rPr>
      </w:pPr>
    </w:p>
    <w:p w14:paraId="4B6DCDB7" w14:textId="77777777" w:rsidR="00A15A61" w:rsidRPr="00A15A61" w:rsidRDefault="00A15A61" w:rsidP="00A15A61">
      <w:pPr>
        <w:pStyle w:val="BodyTextIndent"/>
        <w:ind w:left="0"/>
        <w:rPr>
          <w:sz w:val="24"/>
        </w:rPr>
      </w:pPr>
      <w:r w:rsidRPr="00A15A61">
        <w:rPr>
          <w:sz w:val="24"/>
        </w:rPr>
        <w:t>1.</w:t>
      </w:r>
      <w:r w:rsidRPr="00A15A61">
        <w:rPr>
          <w:sz w:val="24"/>
        </w:rPr>
        <w:tab/>
        <w:t>________________</w:t>
      </w:r>
      <w:r w:rsidRPr="00A15A61">
        <w:rPr>
          <w:sz w:val="24"/>
        </w:rPr>
        <w:tab/>
      </w:r>
      <w:r w:rsidRPr="00A15A61">
        <w:rPr>
          <w:sz w:val="24"/>
        </w:rPr>
        <w:tab/>
        <w:t>_______________</w:t>
      </w:r>
      <w:r w:rsidRPr="00A15A61">
        <w:rPr>
          <w:sz w:val="24"/>
        </w:rPr>
        <w:tab/>
      </w:r>
      <w:r w:rsidRPr="00A15A61">
        <w:rPr>
          <w:sz w:val="24"/>
        </w:rPr>
        <w:tab/>
        <w:t>_________________</w:t>
      </w:r>
    </w:p>
    <w:p w14:paraId="4E79B714" w14:textId="77777777" w:rsidR="00A15A61" w:rsidRPr="00A15A61" w:rsidRDefault="00A15A61" w:rsidP="00A15A61">
      <w:pPr>
        <w:pStyle w:val="BodyTextIndent"/>
        <w:ind w:left="0"/>
        <w:rPr>
          <w:sz w:val="24"/>
        </w:rPr>
      </w:pPr>
    </w:p>
    <w:p w14:paraId="2E714CB0" w14:textId="77777777" w:rsidR="00A15A61" w:rsidRPr="00A15A61" w:rsidRDefault="00A15A61" w:rsidP="00A15A61">
      <w:pPr>
        <w:pStyle w:val="BodyTextIndent"/>
        <w:ind w:left="0"/>
        <w:rPr>
          <w:sz w:val="24"/>
        </w:rPr>
      </w:pPr>
      <w:r w:rsidRPr="00A15A61">
        <w:rPr>
          <w:sz w:val="24"/>
        </w:rPr>
        <w:t>2.</w:t>
      </w:r>
      <w:r w:rsidRPr="00A15A61">
        <w:rPr>
          <w:sz w:val="24"/>
        </w:rPr>
        <w:tab/>
        <w:t>________________</w:t>
      </w:r>
      <w:r w:rsidRPr="00A15A61">
        <w:rPr>
          <w:sz w:val="24"/>
        </w:rPr>
        <w:tab/>
      </w:r>
      <w:r w:rsidRPr="00A15A61">
        <w:rPr>
          <w:sz w:val="24"/>
        </w:rPr>
        <w:tab/>
        <w:t>_______________</w:t>
      </w:r>
      <w:r w:rsidRPr="00A15A61">
        <w:rPr>
          <w:sz w:val="24"/>
        </w:rPr>
        <w:tab/>
      </w:r>
      <w:r w:rsidRPr="00A15A61">
        <w:rPr>
          <w:sz w:val="24"/>
        </w:rPr>
        <w:tab/>
        <w:t>_________________</w:t>
      </w:r>
    </w:p>
    <w:p w14:paraId="4B97CE49" w14:textId="77777777" w:rsidR="00A15A61" w:rsidRPr="00A15A61" w:rsidRDefault="00A15A61" w:rsidP="00A15A61">
      <w:pPr>
        <w:pStyle w:val="BodyTextIndent"/>
        <w:ind w:left="0"/>
        <w:rPr>
          <w:sz w:val="24"/>
        </w:rPr>
      </w:pPr>
    </w:p>
    <w:p w14:paraId="19D191E6" w14:textId="77777777" w:rsidR="00A15A61" w:rsidRPr="00A15A61" w:rsidRDefault="00A15A61" w:rsidP="00A15A61">
      <w:pPr>
        <w:pStyle w:val="BodyTextIndent"/>
        <w:ind w:left="0"/>
        <w:rPr>
          <w:sz w:val="24"/>
        </w:rPr>
      </w:pPr>
      <w:r w:rsidRPr="00A15A61">
        <w:rPr>
          <w:sz w:val="24"/>
        </w:rPr>
        <w:t>3.</w:t>
      </w:r>
      <w:r w:rsidRPr="00A15A61">
        <w:rPr>
          <w:sz w:val="24"/>
        </w:rPr>
        <w:tab/>
        <w:t>________________</w:t>
      </w:r>
      <w:r w:rsidRPr="00A15A61">
        <w:rPr>
          <w:sz w:val="24"/>
        </w:rPr>
        <w:tab/>
      </w:r>
      <w:r w:rsidRPr="00A15A61">
        <w:rPr>
          <w:sz w:val="24"/>
        </w:rPr>
        <w:tab/>
        <w:t>_______________</w:t>
      </w:r>
      <w:r w:rsidRPr="00A15A61">
        <w:rPr>
          <w:sz w:val="24"/>
        </w:rPr>
        <w:tab/>
      </w:r>
      <w:r w:rsidRPr="00A15A61">
        <w:rPr>
          <w:sz w:val="24"/>
        </w:rPr>
        <w:tab/>
        <w:t>_________________</w:t>
      </w:r>
    </w:p>
    <w:p w14:paraId="17D6F40E" w14:textId="77777777" w:rsidR="00A15A61" w:rsidRPr="00A15A61" w:rsidRDefault="00A15A61" w:rsidP="00A15A61">
      <w:pPr>
        <w:pStyle w:val="BodyTextIndent"/>
        <w:ind w:left="0"/>
        <w:rPr>
          <w:sz w:val="24"/>
        </w:rPr>
      </w:pPr>
    </w:p>
    <w:p w14:paraId="2C5D8C36" w14:textId="77777777" w:rsidR="00A15A61" w:rsidRPr="00A15A61" w:rsidRDefault="00A15A61" w:rsidP="00A15A61">
      <w:pPr>
        <w:pStyle w:val="BodyTextIndent"/>
        <w:ind w:left="0"/>
        <w:rPr>
          <w:sz w:val="24"/>
        </w:rPr>
      </w:pPr>
      <w:r w:rsidRPr="00A15A61">
        <w:rPr>
          <w:sz w:val="24"/>
        </w:rPr>
        <w:t>4.</w:t>
      </w:r>
      <w:r w:rsidRPr="00A15A61">
        <w:rPr>
          <w:sz w:val="24"/>
        </w:rPr>
        <w:tab/>
        <w:t>________________</w:t>
      </w:r>
      <w:r w:rsidRPr="00A15A61">
        <w:rPr>
          <w:sz w:val="24"/>
        </w:rPr>
        <w:tab/>
      </w:r>
      <w:r w:rsidRPr="00A15A61">
        <w:rPr>
          <w:sz w:val="24"/>
        </w:rPr>
        <w:tab/>
        <w:t>_______________</w:t>
      </w:r>
      <w:r w:rsidRPr="00A15A61">
        <w:rPr>
          <w:sz w:val="24"/>
        </w:rPr>
        <w:tab/>
      </w:r>
      <w:r w:rsidRPr="00A15A61">
        <w:rPr>
          <w:sz w:val="24"/>
        </w:rPr>
        <w:tab/>
        <w:t>_________________</w:t>
      </w:r>
    </w:p>
    <w:p w14:paraId="1BD8C644" w14:textId="77777777" w:rsidR="00A15A61" w:rsidRPr="00A15A61" w:rsidRDefault="00A15A61" w:rsidP="00A15A61">
      <w:pPr>
        <w:pStyle w:val="BodyTextIndent"/>
        <w:ind w:left="0"/>
        <w:rPr>
          <w:sz w:val="24"/>
        </w:rPr>
      </w:pPr>
    </w:p>
    <w:p w14:paraId="663ADF97" w14:textId="77777777" w:rsidR="00A15A61" w:rsidRPr="00A15A61" w:rsidRDefault="00A15A61" w:rsidP="00A15A61">
      <w:pPr>
        <w:pStyle w:val="BodyTextIndent"/>
        <w:ind w:left="0"/>
        <w:rPr>
          <w:sz w:val="24"/>
        </w:rPr>
      </w:pPr>
      <w:r w:rsidRPr="00A15A61">
        <w:rPr>
          <w:sz w:val="24"/>
        </w:rPr>
        <w:t>5.</w:t>
      </w:r>
      <w:r w:rsidRPr="00A15A61">
        <w:rPr>
          <w:sz w:val="24"/>
        </w:rPr>
        <w:tab/>
        <w:t>________________</w:t>
      </w:r>
      <w:r w:rsidRPr="00A15A61">
        <w:rPr>
          <w:sz w:val="24"/>
        </w:rPr>
        <w:tab/>
      </w:r>
      <w:r w:rsidRPr="00A15A61">
        <w:rPr>
          <w:sz w:val="24"/>
        </w:rPr>
        <w:tab/>
        <w:t>_______________</w:t>
      </w:r>
      <w:r w:rsidRPr="00A15A61">
        <w:rPr>
          <w:sz w:val="24"/>
        </w:rPr>
        <w:tab/>
      </w:r>
      <w:r w:rsidRPr="00A15A61">
        <w:rPr>
          <w:sz w:val="24"/>
        </w:rPr>
        <w:tab/>
        <w:t>_________________</w:t>
      </w:r>
    </w:p>
    <w:p w14:paraId="7BA0893B" w14:textId="77777777" w:rsidR="00A15A61" w:rsidRPr="00A15A61" w:rsidRDefault="00A15A61" w:rsidP="00A15A61">
      <w:pPr>
        <w:pStyle w:val="BodyTextIndent"/>
        <w:ind w:left="0"/>
        <w:rPr>
          <w:sz w:val="24"/>
        </w:rPr>
      </w:pPr>
    </w:p>
    <w:p w14:paraId="58BD936B" w14:textId="77777777" w:rsidR="00A15A61" w:rsidRPr="00A15A61" w:rsidRDefault="00A15A61" w:rsidP="00A15A61">
      <w:pPr>
        <w:pStyle w:val="BodyTextIndent"/>
        <w:ind w:left="0"/>
        <w:rPr>
          <w:sz w:val="24"/>
        </w:rPr>
      </w:pPr>
      <w:r w:rsidRPr="00A15A61">
        <w:rPr>
          <w:sz w:val="24"/>
        </w:rPr>
        <w:t>6.</w:t>
      </w:r>
      <w:r w:rsidRPr="00A15A61">
        <w:rPr>
          <w:sz w:val="24"/>
        </w:rPr>
        <w:tab/>
        <w:t>________________</w:t>
      </w:r>
      <w:r w:rsidRPr="00A15A61">
        <w:rPr>
          <w:sz w:val="24"/>
        </w:rPr>
        <w:tab/>
      </w:r>
      <w:r w:rsidRPr="00A15A61">
        <w:rPr>
          <w:sz w:val="24"/>
        </w:rPr>
        <w:tab/>
        <w:t>_______________</w:t>
      </w:r>
      <w:r w:rsidRPr="00A15A61">
        <w:rPr>
          <w:sz w:val="24"/>
        </w:rPr>
        <w:tab/>
      </w:r>
      <w:r w:rsidRPr="00A15A61">
        <w:rPr>
          <w:sz w:val="24"/>
        </w:rPr>
        <w:tab/>
        <w:t>_________________</w:t>
      </w:r>
    </w:p>
    <w:p w14:paraId="7BCD5ACA" w14:textId="77777777" w:rsidR="00A15A61" w:rsidRPr="00A15A61" w:rsidRDefault="00A15A61" w:rsidP="00A15A61">
      <w:pPr>
        <w:pStyle w:val="BodyTextIndent"/>
        <w:ind w:left="0"/>
        <w:rPr>
          <w:sz w:val="24"/>
        </w:rPr>
      </w:pPr>
    </w:p>
    <w:p w14:paraId="1020FF4E" w14:textId="77777777" w:rsidR="00A15A61" w:rsidRPr="00A15A61" w:rsidRDefault="00A15A61" w:rsidP="00A15A61">
      <w:pPr>
        <w:pStyle w:val="BodyTextIndent"/>
        <w:ind w:left="0"/>
        <w:rPr>
          <w:sz w:val="24"/>
        </w:rPr>
      </w:pPr>
      <w:r w:rsidRPr="00A15A61">
        <w:rPr>
          <w:sz w:val="24"/>
        </w:rPr>
        <w:t>7.</w:t>
      </w:r>
      <w:r w:rsidRPr="00A15A61">
        <w:rPr>
          <w:sz w:val="24"/>
        </w:rPr>
        <w:tab/>
        <w:t>________________</w:t>
      </w:r>
      <w:r w:rsidRPr="00A15A61">
        <w:rPr>
          <w:sz w:val="24"/>
        </w:rPr>
        <w:tab/>
      </w:r>
      <w:r w:rsidRPr="00A15A61">
        <w:rPr>
          <w:sz w:val="24"/>
        </w:rPr>
        <w:tab/>
        <w:t>_______________</w:t>
      </w:r>
      <w:r w:rsidRPr="00A15A61">
        <w:rPr>
          <w:sz w:val="24"/>
        </w:rPr>
        <w:tab/>
      </w:r>
      <w:r w:rsidRPr="00A15A61">
        <w:rPr>
          <w:sz w:val="24"/>
        </w:rPr>
        <w:tab/>
        <w:t>_________________</w:t>
      </w:r>
    </w:p>
    <w:p w14:paraId="5CEF19FE" w14:textId="77777777" w:rsidR="00A15A61" w:rsidRPr="00A15A61" w:rsidRDefault="00A15A61" w:rsidP="00A15A61">
      <w:pPr>
        <w:pStyle w:val="BodyTextIndent"/>
        <w:ind w:left="0"/>
        <w:rPr>
          <w:sz w:val="24"/>
        </w:rPr>
      </w:pPr>
    </w:p>
    <w:p w14:paraId="5BC50A20" w14:textId="77777777" w:rsidR="00A15A61" w:rsidRPr="00A15A61" w:rsidRDefault="00A15A61" w:rsidP="00A15A61">
      <w:pPr>
        <w:pStyle w:val="BodyTextIndent"/>
        <w:ind w:left="0"/>
        <w:rPr>
          <w:sz w:val="24"/>
        </w:rPr>
      </w:pPr>
      <w:r w:rsidRPr="00A15A61">
        <w:rPr>
          <w:sz w:val="24"/>
        </w:rPr>
        <w:t>8.</w:t>
      </w:r>
      <w:r w:rsidRPr="00A15A61">
        <w:rPr>
          <w:sz w:val="24"/>
        </w:rPr>
        <w:tab/>
        <w:t>________________</w:t>
      </w:r>
      <w:r w:rsidRPr="00A15A61">
        <w:rPr>
          <w:sz w:val="24"/>
        </w:rPr>
        <w:tab/>
      </w:r>
      <w:r w:rsidRPr="00A15A61">
        <w:rPr>
          <w:sz w:val="24"/>
        </w:rPr>
        <w:tab/>
        <w:t>_______________</w:t>
      </w:r>
      <w:r w:rsidRPr="00A15A61">
        <w:rPr>
          <w:sz w:val="24"/>
        </w:rPr>
        <w:tab/>
      </w:r>
      <w:r w:rsidRPr="00A15A61">
        <w:rPr>
          <w:sz w:val="24"/>
        </w:rPr>
        <w:tab/>
        <w:t>_________________</w:t>
      </w:r>
    </w:p>
    <w:p w14:paraId="31225A33" w14:textId="77777777" w:rsidR="00A15A61" w:rsidRPr="00A15A61" w:rsidRDefault="00A15A61" w:rsidP="00A15A61">
      <w:pPr>
        <w:pStyle w:val="BodyTextIndent"/>
        <w:ind w:left="0"/>
        <w:rPr>
          <w:sz w:val="24"/>
        </w:rPr>
      </w:pPr>
    </w:p>
    <w:p w14:paraId="0DEB1193" w14:textId="77777777" w:rsidR="00A15A61" w:rsidRPr="00A15A61" w:rsidRDefault="00A15A61" w:rsidP="00A15A61">
      <w:pPr>
        <w:pStyle w:val="BodyTextIndent"/>
        <w:ind w:left="0"/>
        <w:rPr>
          <w:sz w:val="24"/>
        </w:rPr>
      </w:pPr>
      <w:r w:rsidRPr="00A15A61">
        <w:rPr>
          <w:sz w:val="24"/>
        </w:rPr>
        <w:t>9.</w:t>
      </w:r>
      <w:r w:rsidRPr="00A15A61">
        <w:rPr>
          <w:sz w:val="24"/>
        </w:rPr>
        <w:tab/>
        <w:t>________________</w:t>
      </w:r>
      <w:r w:rsidRPr="00A15A61">
        <w:rPr>
          <w:sz w:val="24"/>
        </w:rPr>
        <w:tab/>
      </w:r>
      <w:r w:rsidRPr="00A15A61">
        <w:rPr>
          <w:sz w:val="24"/>
        </w:rPr>
        <w:tab/>
        <w:t>_______________</w:t>
      </w:r>
      <w:r w:rsidRPr="00A15A61">
        <w:rPr>
          <w:sz w:val="24"/>
        </w:rPr>
        <w:tab/>
      </w:r>
      <w:r w:rsidRPr="00A15A61">
        <w:rPr>
          <w:sz w:val="24"/>
        </w:rPr>
        <w:tab/>
        <w:t>_________________</w:t>
      </w:r>
    </w:p>
    <w:p w14:paraId="0E0DECFA" w14:textId="77777777" w:rsidR="00A15A61" w:rsidRPr="00A15A61" w:rsidRDefault="00A15A61" w:rsidP="00A15A61">
      <w:pPr>
        <w:pStyle w:val="BodyTextIndent"/>
        <w:ind w:left="0"/>
        <w:rPr>
          <w:sz w:val="24"/>
        </w:rPr>
      </w:pPr>
    </w:p>
    <w:p w14:paraId="4748EB9E" w14:textId="77777777" w:rsidR="00A15A61" w:rsidRPr="00A15A61" w:rsidRDefault="00A15A61" w:rsidP="00A15A61">
      <w:pPr>
        <w:pStyle w:val="BodyTextIndent"/>
        <w:ind w:left="0"/>
        <w:rPr>
          <w:sz w:val="24"/>
        </w:rPr>
      </w:pPr>
      <w:r w:rsidRPr="00A15A61">
        <w:rPr>
          <w:sz w:val="24"/>
        </w:rPr>
        <w:t>10.</w:t>
      </w:r>
      <w:r w:rsidRPr="00A15A61">
        <w:rPr>
          <w:sz w:val="24"/>
        </w:rPr>
        <w:tab/>
        <w:t>________________</w:t>
      </w:r>
      <w:r w:rsidRPr="00A15A61">
        <w:rPr>
          <w:sz w:val="24"/>
        </w:rPr>
        <w:tab/>
      </w:r>
      <w:r w:rsidRPr="00A15A61">
        <w:rPr>
          <w:sz w:val="24"/>
        </w:rPr>
        <w:tab/>
        <w:t>_______________</w:t>
      </w:r>
      <w:r w:rsidRPr="00A15A61">
        <w:rPr>
          <w:sz w:val="24"/>
        </w:rPr>
        <w:tab/>
      </w:r>
      <w:r w:rsidRPr="00A15A61">
        <w:rPr>
          <w:sz w:val="24"/>
        </w:rPr>
        <w:tab/>
        <w:t>_________________</w:t>
      </w:r>
    </w:p>
    <w:p w14:paraId="5383DA19" w14:textId="77777777" w:rsidR="00A15A61" w:rsidRPr="00A15A61" w:rsidRDefault="00A15A61" w:rsidP="00A15A61">
      <w:pPr>
        <w:pStyle w:val="BodyTextIndent"/>
        <w:ind w:left="0"/>
        <w:rPr>
          <w:sz w:val="24"/>
        </w:rPr>
      </w:pPr>
    </w:p>
    <w:p w14:paraId="0452D8C9" w14:textId="77777777" w:rsidR="00A15A61" w:rsidRPr="00A15A61" w:rsidRDefault="00A15A61" w:rsidP="00A15A61">
      <w:pPr>
        <w:pStyle w:val="BodyTextIndent"/>
        <w:ind w:left="0"/>
        <w:rPr>
          <w:sz w:val="24"/>
        </w:rPr>
      </w:pPr>
    </w:p>
    <w:p w14:paraId="7953597A" w14:textId="77777777" w:rsidR="00A15A61" w:rsidRPr="00A15A61" w:rsidRDefault="00A15A61" w:rsidP="000E623E">
      <w:pPr>
        <w:pStyle w:val="BodyTextIndent"/>
        <w:numPr>
          <w:ilvl w:val="0"/>
          <w:numId w:val="8"/>
        </w:numPr>
        <w:rPr>
          <w:sz w:val="24"/>
        </w:rPr>
      </w:pPr>
      <w:r w:rsidRPr="00A15A61">
        <w:rPr>
          <w:sz w:val="24"/>
        </w:rPr>
        <w:t>The equipment acquired under the project continues to be used for the exclusive use of the Ridesharing program.</w:t>
      </w:r>
    </w:p>
    <w:p w14:paraId="0D9CA1F2" w14:textId="77777777" w:rsidR="00A15A61" w:rsidRPr="00A15A61" w:rsidRDefault="00A15A61" w:rsidP="00A15A61">
      <w:pPr>
        <w:pStyle w:val="BodyTextIndent"/>
        <w:ind w:left="0"/>
        <w:rPr>
          <w:sz w:val="24"/>
        </w:rPr>
      </w:pPr>
    </w:p>
    <w:p w14:paraId="4CFD87DF" w14:textId="77777777" w:rsidR="00A15A61" w:rsidRPr="00A15A61" w:rsidRDefault="00A15A61" w:rsidP="000E623E">
      <w:pPr>
        <w:pStyle w:val="BodyTextIndent"/>
        <w:numPr>
          <w:ilvl w:val="0"/>
          <w:numId w:val="8"/>
        </w:numPr>
        <w:rPr>
          <w:sz w:val="24"/>
        </w:rPr>
      </w:pPr>
      <w:r w:rsidRPr="00A15A61">
        <w:rPr>
          <w:sz w:val="24"/>
        </w:rPr>
        <w:t>None of the equipment has been sold, damaged, or otherwise taken out of the program.</w:t>
      </w:r>
    </w:p>
    <w:p w14:paraId="35525060" w14:textId="77777777" w:rsidR="00A15A61" w:rsidRPr="00A15A61" w:rsidRDefault="00A15A61" w:rsidP="00A15A61">
      <w:pPr>
        <w:pStyle w:val="BodyTextIndent"/>
        <w:rPr>
          <w:sz w:val="24"/>
        </w:rPr>
      </w:pPr>
    </w:p>
    <w:p w14:paraId="31E24EF7" w14:textId="77777777" w:rsidR="00A15A61" w:rsidRPr="00A15A61" w:rsidRDefault="00A15A61" w:rsidP="00A15A61">
      <w:pPr>
        <w:pStyle w:val="BodyTextIndent"/>
        <w:rPr>
          <w:sz w:val="24"/>
        </w:rPr>
      </w:pPr>
      <w:r w:rsidRPr="00A15A61">
        <w:rPr>
          <w:sz w:val="24"/>
        </w:rPr>
        <w:t>__________________________</w:t>
      </w:r>
    </w:p>
    <w:p w14:paraId="51FC1646" w14:textId="77777777" w:rsidR="00A15A61" w:rsidRPr="00A15A61" w:rsidRDefault="00A15A61" w:rsidP="00A15A61">
      <w:pPr>
        <w:pStyle w:val="BodyTextIndent"/>
        <w:rPr>
          <w:sz w:val="24"/>
        </w:rPr>
      </w:pPr>
      <w:r w:rsidRPr="00A15A61">
        <w:rPr>
          <w:sz w:val="24"/>
        </w:rPr>
        <w:t>Signature of Authorized Official</w:t>
      </w:r>
    </w:p>
    <w:p w14:paraId="4EEF4C47" w14:textId="77777777" w:rsidR="00A15A61" w:rsidRPr="00A15A61" w:rsidRDefault="00A15A61" w:rsidP="00A15A61">
      <w:pPr>
        <w:pStyle w:val="BodyTextIndent"/>
        <w:rPr>
          <w:sz w:val="24"/>
        </w:rPr>
      </w:pPr>
    </w:p>
    <w:p w14:paraId="4D4E1942" w14:textId="77777777" w:rsidR="00A15A61" w:rsidRPr="00A15A61" w:rsidRDefault="00A15A61" w:rsidP="00A15A61">
      <w:pPr>
        <w:pStyle w:val="BodyTextIndent"/>
        <w:rPr>
          <w:sz w:val="24"/>
        </w:rPr>
      </w:pPr>
      <w:r w:rsidRPr="00A15A61">
        <w:rPr>
          <w:sz w:val="24"/>
        </w:rPr>
        <w:t>__________________________</w:t>
      </w:r>
      <w:r w:rsidRPr="00A15A61">
        <w:rPr>
          <w:sz w:val="24"/>
        </w:rPr>
        <w:tab/>
      </w:r>
      <w:r w:rsidRPr="00A15A61">
        <w:rPr>
          <w:sz w:val="24"/>
        </w:rPr>
        <w:tab/>
      </w:r>
      <w:r w:rsidRPr="00A15A61">
        <w:rPr>
          <w:sz w:val="24"/>
        </w:rPr>
        <w:tab/>
        <w:t>_____________</w:t>
      </w:r>
    </w:p>
    <w:p w14:paraId="482BCE2B" w14:textId="77777777" w:rsidR="00A15A61" w:rsidRPr="00A15A61" w:rsidRDefault="00A15A61" w:rsidP="00A15A61">
      <w:pPr>
        <w:pStyle w:val="BodyTextIndent"/>
        <w:rPr>
          <w:sz w:val="24"/>
        </w:rPr>
      </w:pPr>
      <w:r w:rsidRPr="00A15A61">
        <w:rPr>
          <w:sz w:val="24"/>
        </w:rPr>
        <w:t>Printed Name</w:t>
      </w:r>
      <w:r w:rsidRPr="00A15A61">
        <w:rPr>
          <w:sz w:val="24"/>
        </w:rPr>
        <w:tab/>
      </w:r>
      <w:r w:rsidRPr="00A15A61">
        <w:rPr>
          <w:sz w:val="24"/>
        </w:rPr>
        <w:tab/>
      </w:r>
      <w:r w:rsidRPr="00A15A61">
        <w:rPr>
          <w:sz w:val="24"/>
        </w:rPr>
        <w:tab/>
      </w:r>
      <w:r w:rsidRPr="00A15A61">
        <w:rPr>
          <w:sz w:val="24"/>
        </w:rPr>
        <w:tab/>
      </w:r>
      <w:r w:rsidRPr="00A15A61">
        <w:rPr>
          <w:sz w:val="24"/>
        </w:rPr>
        <w:tab/>
      </w:r>
      <w:r w:rsidRPr="00A15A61">
        <w:rPr>
          <w:sz w:val="24"/>
        </w:rPr>
        <w:tab/>
        <w:t>Date</w:t>
      </w:r>
      <w:r w:rsidRPr="00A15A61">
        <w:rPr>
          <w:sz w:val="24"/>
        </w:rPr>
        <w:tab/>
      </w:r>
    </w:p>
    <w:p w14:paraId="5391359D" w14:textId="77777777" w:rsidR="00A15A61" w:rsidRPr="00A15A61" w:rsidRDefault="00A15A61" w:rsidP="00A15A61">
      <w:pPr>
        <w:pStyle w:val="BodyTextIndent"/>
        <w:rPr>
          <w:sz w:val="24"/>
        </w:rPr>
      </w:pPr>
    </w:p>
    <w:p w14:paraId="04C2BAC1" w14:textId="77777777" w:rsidR="00A15A61" w:rsidRPr="00A15A61" w:rsidRDefault="00A15A61" w:rsidP="00A15A61">
      <w:pPr>
        <w:pStyle w:val="BodyTextIndent"/>
        <w:rPr>
          <w:sz w:val="24"/>
        </w:rPr>
      </w:pPr>
      <w:r w:rsidRPr="00A15A61">
        <w:rPr>
          <w:sz w:val="24"/>
        </w:rPr>
        <w:t>__________________________</w:t>
      </w:r>
      <w:r w:rsidRPr="00A15A61">
        <w:rPr>
          <w:sz w:val="24"/>
        </w:rPr>
        <w:tab/>
      </w:r>
      <w:r w:rsidRPr="00A15A61">
        <w:rPr>
          <w:sz w:val="24"/>
        </w:rPr>
        <w:tab/>
      </w:r>
      <w:r w:rsidRPr="00A15A61">
        <w:rPr>
          <w:sz w:val="24"/>
        </w:rPr>
        <w:tab/>
        <w:t>_____________</w:t>
      </w:r>
    </w:p>
    <w:p w14:paraId="3D83351C" w14:textId="77777777" w:rsidR="00A15A61" w:rsidRPr="00A15A61" w:rsidRDefault="00A15A61" w:rsidP="00A15A61">
      <w:pPr>
        <w:pStyle w:val="BodyTextIndent"/>
        <w:rPr>
          <w:sz w:val="24"/>
        </w:rPr>
      </w:pPr>
      <w:r w:rsidRPr="00A15A61">
        <w:rPr>
          <w:sz w:val="24"/>
        </w:rPr>
        <w:t>Title</w:t>
      </w:r>
      <w:r w:rsidRPr="00A15A61">
        <w:rPr>
          <w:sz w:val="24"/>
        </w:rPr>
        <w:tab/>
      </w:r>
      <w:r w:rsidRPr="00A15A61">
        <w:rPr>
          <w:sz w:val="24"/>
        </w:rPr>
        <w:tab/>
      </w:r>
      <w:r w:rsidRPr="00A15A61">
        <w:rPr>
          <w:sz w:val="24"/>
        </w:rPr>
        <w:tab/>
      </w:r>
      <w:r w:rsidRPr="00A15A61">
        <w:rPr>
          <w:sz w:val="24"/>
        </w:rPr>
        <w:tab/>
      </w:r>
      <w:r w:rsidRPr="00A15A61">
        <w:rPr>
          <w:sz w:val="24"/>
        </w:rPr>
        <w:tab/>
      </w:r>
      <w:r w:rsidRPr="00A15A61">
        <w:rPr>
          <w:sz w:val="24"/>
        </w:rPr>
        <w:tab/>
      </w:r>
      <w:r w:rsidRPr="00A15A61">
        <w:rPr>
          <w:sz w:val="24"/>
        </w:rPr>
        <w:tab/>
        <w:t>County</w:t>
      </w:r>
    </w:p>
    <w:p w14:paraId="4AA80592" w14:textId="77777777" w:rsidR="00856AC1" w:rsidRDefault="00856AC1">
      <w:pPr>
        <w:rPr>
          <w:rFonts w:ascii="Times New Roman" w:eastAsia="Times New Roman" w:hAnsi="Times New Roman" w:cs="Times New Roman"/>
          <w:szCs w:val="20"/>
        </w:rPr>
      </w:pPr>
      <w:r>
        <w:br w:type="page"/>
      </w:r>
    </w:p>
    <w:p w14:paraId="16F2E515" w14:textId="2AC109F7" w:rsidR="00A15A61" w:rsidRPr="00A15A61" w:rsidRDefault="00A15A61" w:rsidP="00856AC1">
      <w:pPr>
        <w:pStyle w:val="BodyTextIndent"/>
        <w:spacing w:line="360" w:lineRule="auto"/>
        <w:ind w:left="0"/>
        <w:rPr>
          <w:b/>
          <w:sz w:val="24"/>
        </w:rPr>
      </w:pPr>
      <w:r w:rsidRPr="00A15A61">
        <w:rPr>
          <w:b/>
          <w:sz w:val="24"/>
        </w:rPr>
        <w:lastRenderedPageBreak/>
        <w:t>Appendix E</w:t>
      </w:r>
    </w:p>
    <w:p w14:paraId="7F4B1650" w14:textId="40BF5176" w:rsidR="00A15A61" w:rsidRPr="00A15A61" w:rsidRDefault="00856AC1" w:rsidP="00A15A61">
      <w:pPr>
        <w:pStyle w:val="BodyTextIndent"/>
        <w:spacing w:line="360" w:lineRule="auto"/>
        <w:ind w:left="0"/>
        <w:jc w:val="center"/>
        <w:rPr>
          <w:b/>
          <w:sz w:val="24"/>
        </w:rPr>
      </w:pPr>
      <w:r>
        <w:rPr>
          <w:b/>
          <w:sz w:val="24"/>
        </w:rPr>
        <w:br/>
      </w:r>
      <w:r w:rsidR="00A15A61" w:rsidRPr="00A15A61">
        <w:rPr>
          <w:b/>
          <w:sz w:val="24"/>
        </w:rPr>
        <w:t>PROGRAM ASSURANCE</w:t>
      </w:r>
    </w:p>
    <w:p w14:paraId="7EA40A66" w14:textId="77777777" w:rsidR="00A15A61" w:rsidRPr="00A15A61" w:rsidRDefault="00A15A61" w:rsidP="00A15A61">
      <w:pPr>
        <w:pStyle w:val="BodyTextIndent"/>
        <w:ind w:left="0"/>
        <w:jc w:val="center"/>
        <w:rPr>
          <w:b/>
          <w:sz w:val="24"/>
        </w:rPr>
      </w:pPr>
      <w:r w:rsidRPr="00A15A61">
        <w:rPr>
          <w:b/>
          <w:sz w:val="24"/>
        </w:rPr>
        <w:t>STATEWIDE RIDESHARING/COMMUTER</w:t>
      </w:r>
    </w:p>
    <w:p w14:paraId="762FD753" w14:textId="77777777" w:rsidR="00A15A61" w:rsidRPr="00A15A61" w:rsidRDefault="00A15A61" w:rsidP="00A15A61">
      <w:pPr>
        <w:pStyle w:val="BodyTextIndent"/>
        <w:ind w:left="0"/>
        <w:jc w:val="center"/>
        <w:rPr>
          <w:b/>
          <w:sz w:val="24"/>
        </w:rPr>
      </w:pPr>
      <w:r w:rsidRPr="00A15A61">
        <w:rPr>
          <w:b/>
          <w:sz w:val="24"/>
        </w:rPr>
        <w:t>ASSISTANCE PROGRAM</w:t>
      </w:r>
    </w:p>
    <w:p w14:paraId="24647720" w14:textId="77777777" w:rsidR="00A15A61" w:rsidRPr="00A15A61" w:rsidRDefault="00A15A61" w:rsidP="00A15A61">
      <w:pPr>
        <w:pStyle w:val="BodyTextIndent"/>
        <w:ind w:left="0"/>
        <w:rPr>
          <w:sz w:val="24"/>
        </w:rPr>
      </w:pPr>
    </w:p>
    <w:p w14:paraId="3D3AD6B9" w14:textId="77777777" w:rsidR="00A15A61" w:rsidRPr="00A15A61" w:rsidRDefault="00A15A61" w:rsidP="00A15A61">
      <w:pPr>
        <w:pStyle w:val="BodyTextIndent"/>
        <w:ind w:left="0"/>
        <w:rPr>
          <w:sz w:val="24"/>
        </w:rPr>
      </w:pPr>
    </w:p>
    <w:p w14:paraId="154C57B8" w14:textId="08034DBF" w:rsidR="00A15A61" w:rsidRPr="00A15A61" w:rsidRDefault="00A15A61" w:rsidP="00A15A61">
      <w:pPr>
        <w:pStyle w:val="BodyTextIndent"/>
        <w:ind w:left="0"/>
        <w:rPr>
          <w:sz w:val="24"/>
        </w:rPr>
      </w:pPr>
      <w:r w:rsidRPr="00A15A61">
        <w:rPr>
          <w:sz w:val="24"/>
        </w:rPr>
        <w:t>____________________ County, Maryland hereby makes the following assurances to the Maryland Department of Transportation Maryland Transit Administration (MDOT MTA</w:t>
      </w:r>
      <w:r w:rsidR="000D61CA">
        <w:rPr>
          <w:sz w:val="24"/>
        </w:rPr>
        <w:t>)</w:t>
      </w:r>
      <w:r w:rsidRPr="00A15A61">
        <w:rPr>
          <w:sz w:val="24"/>
        </w:rPr>
        <w:t xml:space="preserve"> in conjunction with its application for state and federal financial assistance for the Ridesharing/Commuter Assistance Program.</w:t>
      </w:r>
    </w:p>
    <w:p w14:paraId="2CCDDF86" w14:textId="77777777" w:rsidR="00A15A61" w:rsidRPr="00A15A61" w:rsidRDefault="00A15A61" w:rsidP="00A15A61">
      <w:pPr>
        <w:pStyle w:val="BodyTextIndent"/>
        <w:ind w:left="0"/>
        <w:rPr>
          <w:sz w:val="24"/>
        </w:rPr>
      </w:pPr>
    </w:p>
    <w:p w14:paraId="7104DB90" w14:textId="77777777" w:rsidR="00A15A61" w:rsidRPr="00A15A61" w:rsidRDefault="00A15A61" w:rsidP="000E623E">
      <w:pPr>
        <w:pStyle w:val="BodyTextIndent"/>
        <w:numPr>
          <w:ilvl w:val="0"/>
          <w:numId w:val="9"/>
        </w:numPr>
        <w:rPr>
          <w:sz w:val="24"/>
        </w:rPr>
      </w:pPr>
      <w:r w:rsidRPr="00A15A61">
        <w:rPr>
          <w:sz w:val="24"/>
        </w:rPr>
        <w:t>The applicant has the requisite fiscal managerial and legal capability to carry out the Ridesharing/Commuter Assistance Program and to receive and disburse federal funds.</w:t>
      </w:r>
    </w:p>
    <w:p w14:paraId="626812E1" w14:textId="77777777" w:rsidR="00A15A61" w:rsidRPr="00A15A61" w:rsidRDefault="00A15A61" w:rsidP="00A15A61">
      <w:pPr>
        <w:pStyle w:val="BodyTextIndent"/>
        <w:ind w:left="0"/>
        <w:rPr>
          <w:sz w:val="24"/>
        </w:rPr>
      </w:pPr>
    </w:p>
    <w:p w14:paraId="4DA92D69" w14:textId="41A9C4EB" w:rsidR="00A15A61" w:rsidRPr="00A15A61" w:rsidRDefault="00A15A61" w:rsidP="000E623E">
      <w:pPr>
        <w:pStyle w:val="BodyTextIndent"/>
        <w:numPr>
          <w:ilvl w:val="0"/>
          <w:numId w:val="9"/>
        </w:numPr>
        <w:rPr>
          <w:sz w:val="24"/>
        </w:rPr>
      </w:pPr>
      <w:r w:rsidRPr="00A15A61">
        <w:rPr>
          <w:sz w:val="24"/>
        </w:rPr>
        <w:t xml:space="preserve">The applicant has and will comply with the administrative requirements which relate to the applications made to and grants received from the </w:t>
      </w:r>
      <w:r w:rsidR="000D61CA">
        <w:rPr>
          <w:sz w:val="24"/>
        </w:rPr>
        <w:t>MDOT MTA</w:t>
      </w:r>
      <w:r w:rsidRPr="00A15A61">
        <w:rPr>
          <w:sz w:val="24"/>
        </w:rPr>
        <w:t xml:space="preserve"> for the Ridesharing/Commuter Assistance Program.</w:t>
      </w:r>
    </w:p>
    <w:p w14:paraId="6E3FEFA8" w14:textId="77777777" w:rsidR="00A15A61" w:rsidRPr="00A15A61" w:rsidRDefault="00A15A61" w:rsidP="00A15A61">
      <w:pPr>
        <w:pStyle w:val="BodyTextIndent"/>
        <w:ind w:left="0"/>
        <w:rPr>
          <w:sz w:val="24"/>
        </w:rPr>
      </w:pPr>
    </w:p>
    <w:p w14:paraId="25D9EA0F" w14:textId="77777777" w:rsidR="00A15A61" w:rsidRPr="00A15A61" w:rsidRDefault="00A15A61" w:rsidP="00A15A61">
      <w:pPr>
        <w:pStyle w:val="BodyTextIndent"/>
        <w:ind w:left="0"/>
        <w:rPr>
          <w:sz w:val="24"/>
        </w:rPr>
      </w:pPr>
    </w:p>
    <w:p w14:paraId="33F4F5D3" w14:textId="77777777" w:rsidR="00A15A61" w:rsidRPr="00A15A61" w:rsidRDefault="00A15A61" w:rsidP="00A15A61">
      <w:pPr>
        <w:pStyle w:val="BodyTextIndent"/>
        <w:ind w:left="0"/>
        <w:rPr>
          <w:sz w:val="24"/>
        </w:rPr>
      </w:pPr>
    </w:p>
    <w:p w14:paraId="57877837" w14:textId="77777777" w:rsidR="00A15A61" w:rsidRPr="00A15A61" w:rsidRDefault="00A15A61" w:rsidP="00A15A61">
      <w:pPr>
        <w:pStyle w:val="BodyTextIndent"/>
        <w:ind w:left="0"/>
        <w:rPr>
          <w:sz w:val="24"/>
        </w:rPr>
      </w:pPr>
    </w:p>
    <w:p w14:paraId="031BCAA6" w14:textId="77777777" w:rsidR="00A15A61" w:rsidRPr="00A15A61" w:rsidRDefault="00A15A61" w:rsidP="00A15A61">
      <w:pPr>
        <w:pStyle w:val="BodyTextIndent"/>
        <w:ind w:left="0"/>
        <w:rPr>
          <w:sz w:val="24"/>
        </w:rPr>
      </w:pPr>
      <w:r w:rsidRPr="00A15A61">
        <w:rPr>
          <w:sz w:val="24"/>
        </w:rPr>
        <w:t>__________________________</w:t>
      </w:r>
    </w:p>
    <w:p w14:paraId="5C39EEA9" w14:textId="77777777" w:rsidR="00A15A61" w:rsidRPr="00A15A61" w:rsidRDefault="00A15A61" w:rsidP="00A15A61">
      <w:pPr>
        <w:pStyle w:val="BodyTextIndent"/>
        <w:ind w:left="0"/>
        <w:rPr>
          <w:sz w:val="24"/>
        </w:rPr>
      </w:pPr>
      <w:r w:rsidRPr="00A15A61">
        <w:rPr>
          <w:sz w:val="24"/>
        </w:rPr>
        <w:t>Signature of Authorized Official</w:t>
      </w:r>
    </w:p>
    <w:p w14:paraId="3585B79E" w14:textId="77777777" w:rsidR="00A15A61" w:rsidRPr="00A15A61" w:rsidRDefault="00A15A61" w:rsidP="00A15A61">
      <w:pPr>
        <w:pStyle w:val="BodyTextIndent"/>
        <w:ind w:left="0"/>
        <w:rPr>
          <w:sz w:val="24"/>
        </w:rPr>
      </w:pPr>
    </w:p>
    <w:p w14:paraId="65E1FA4B" w14:textId="77777777" w:rsidR="00A15A61" w:rsidRPr="00A15A61" w:rsidRDefault="00A15A61" w:rsidP="00A15A61">
      <w:pPr>
        <w:pStyle w:val="BodyTextIndent"/>
        <w:ind w:left="0"/>
        <w:rPr>
          <w:sz w:val="24"/>
        </w:rPr>
      </w:pPr>
    </w:p>
    <w:p w14:paraId="294BFD8B" w14:textId="77777777" w:rsidR="00A15A61" w:rsidRPr="00A15A61" w:rsidRDefault="00A15A61" w:rsidP="00A15A61">
      <w:pPr>
        <w:pStyle w:val="BodyTextIndent"/>
        <w:ind w:left="0"/>
        <w:rPr>
          <w:sz w:val="24"/>
        </w:rPr>
      </w:pPr>
      <w:r w:rsidRPr="00A15A61">
        <w:rPr>
          <w:sz w:val="24"/>
        </w:rPr>
        <w:t>__________________________</w:t>
      </w:r>
    </w:p>
    <w:p w14:paraId="634A7F5B" w14:textId="77777777" w:rsidR="00A15A61" w:rsidRPr="00A15A61" w:rsidRDefault="00A15A61" w:rsidP="00A15A61">
      <w:pPr>
        <w:pStyle w:val="BodyTextIndent"/>
        <w:ind w:left="0"/>
        <w:rPr>
          <w:sz w:val="24"/>
        </w:rPr>
      </w:pPr>
      <w:r w:rsidRPr="00A15A61">
        <w:rPr>
          <w:sz w:val="24"/>
        </w:rPr>
        <w:t>Name (printed)</w:t>
      </w:r>
    </w:p>
    <w:p w14:paraId="3C04B94D" w14:textId="77777777" w:rsidR="00A15A61" w:rsidRPr="00A15A61" w:rsidRDefault="00A15A61" w:rsidP="00A15A61">
      <w:pPr>
        <w:pStyle w:val="BodyTextIndent"/>
        <w:ind w:left="0"/>
        <w:rPr>
          <w:sz w:val="24"/>
        </w:rPr>
      </w:pPr>
    </w:p>
    <w:p w14:paraId="1C458063" w14:textId="77777777" w:rsidR="00A15A61" w:rsidRPr="00A15A61" w:rsidRDefault="00A15A61" w:rsidP="00A15A61">
      <w:pPr>
        <w:pStyle w:val="BodyTextIndent"/>
        <w:ind w:left="0"/>
        <w:rPr>
          <w:sz w:val="24"/>
        </w:rPr>
      </w:pPr>
    </w:p>
    <w:p w14:paraId="315B1F65" w14:textId="77777777" w:rsidR="00A15A61" w:rsidRPr="00A15A61" w:rsidRDefault="00A15A61" w:rsidP="00A15A61">
      <w:pPr>
        <w:pStyle w:val="BodyTextIndent"/>
        <w:ind w:left="0"/>
        <w:rPr>
          <w:sz w:val="24"/>
        </w:rPr>
      </w:pPr>
      <w:r w:rsidRPr="00A15A61">
        <w:rPr>
          <w:sz w:val="24"/>
        </w:rPr>
        <w:t>__________________________</w:t>
      </w:r>
    </w:p>
    <w:p w14:paraId="0FD03FD5" w14:textId="77777777" w:rsidR="00A15A61" w:rsidRPr="00A15A61" w:rsidRDefault="00A15A61" w:rsidP="00A15A61">
      <w:pPr>
        <w:pStyle w:val="BodyTextIndent"/>
        <w:ind w:left="0"/>
        <w:rPr>
          <w:sz w:val="24"/>
        </w:rPr>
      </w:pPr>
      <w:r w:rsidRPr="00A15A61">
        <w:rPr>
          <w:sz w:val="24"/>
        </w:rPr>
        <w:t>Title</w:t>
      </w:r>
    </w:p>
    <w:p w14:paraId="432D9590" w14:textId="77777777" w:rsidR="00A15A61" w:rsidRPr="00A15A61" w:rsidRDefault="00A15A61" w:rsidP="00A15A61">
      <w:pPr>
        <w:pStyle w:val="BodyTextIndent"/>
        <w:ind w:left="0"/>
        <w:rPr>
          <w:sz w:val="24"/>
        </w:rPr>
      </w:pPr>
    </w:p>
    <w:p w14:paraId="46CF7E38" w14:textId="77777777" w:rsidR="00A15A61" w:rsidRPr="00A15A61" w:rsidRDefault="00A15A61" w:rsidP="00A15A61">
      <w:pPr>
        <w:pStyle w:val="BodyTextIndent"/>
        <w:ind w:left="0"/>
        <w:rPr>
          <w:sz w:val="24"/>
        </w:rPr>
      </w:pPr>
    </w:p>
    <w:p w14:paraId="2129FA12" w14:textId="77777777" w:rsidR="00A15A61" w:rsidRPr="00A15A61" w:rsidRDefault="00A15A61" w:rsidP="00A15A61">
      <w:pPr>
        <w:pStyle w:val="BodyTextIndent"/>
        <w:ind w:left="0"/>
        <w:rPr>
          <w:sz w:val="24"/>
        </w:rPr>
      </w:pPr>
      <w:r w:rsidRPr="00A15A61">
        <w:rPr>
          <w:sz w:val="24"/>
        </w:rPr>
        <w:t>__________________________</w:t>
      </w:r>
    </w:p>
    <w:p w14:paraId="626B4234" w14:textId="77777777" w:rsidR="00A15A61" w:rsidRPr="00A15A61" w:rsidRDefault="00A15A61" w:rsidP="00A15A61">
      <w:pPr>
        <w:pStyle w:val="BodyTextIndent"/>
        <w:ind w:left="0"/>
        <w:rPr>
          <w:sz w:val="24"/>
        </w:rPr>
      </w:pPr>
      <w:r w:rsidRPr="00A15A61">
        <w:rPr>
          <w:sz w:val="24"/>
        </w:rPr>
        <w:t>Date</w:t>
      </w:r>
    </w:p>
    <w:p w14:paraId="70409661" w14:textId="77777777" w:rsidR="00484A39" w:rsidRDefault="00A15A61" w:rsidP="00856AC1">
      <w:pPr>
        <w:pStyle w:val="BodyTextIndent"/>
        <w:ind w:left="0"/>
        <w:rPr>
          <w:b/>
          <w:sz w:val="24"/>
        </w:rPr>
      </w:pPr>
      <w:r w:rsidRPr="00A15A61">
        <w:rPr>
          <w:sz w:val="24"/>
        </w:rPr>
        <w:br w:type="page"/>
      </w:r>
      <w:r w:rsidRPr="00A15A61">
        <w:rPr>
          <w:b/>
          <w:sz w:val="24"/>
        </w:rPr>
        <w:lastRenderedPageBreak/>
        <w:t>Appendix F</w:t>
      </w:r>
      <w:r w:rsidR="000E623E">
        <w:rPr>
          <w:b/>
          <w:sz w:val="24"/>
        </w:rPr>
        <w:t xml:space="preserve"> – </w:t>
      </w:r>
      <w:r w:rsidR="00E53126">
        <w:rPr>
          <w:b/>
          <w:sz w:val="24"/>
        </w:rPr>
        <w:t xml:space="preserve">SAMPLE QUARTERLY REPORT </w:t>
      </w:r>
    </w:p>
    <w:p w14:paraId="47D7B189" w14:textId="05C90463" w:rsidR="00A15A61" w:rsidRPr="004A7F7E" w:rsidRDefault="00484A39" w:rsidP="00856AC1">
      <w:pPr>
        <w:pStyle w:val="BodyTextIndent"/>
        <w:ind w:left="0"/>
        <w:rPr>
          <w:i/>
        </w:rPr>
      </w:pPr>
      <w:r w:rsidRPr="004A7F7E">
        <w:rPr>
          <w:i/>
        </w:rPr>
        <w:t xml:space="preserve">The </w:t>
      </w:r>
      <w:r w:rsidR="00E53126" w:rsidRPr="004A7F7E">
        <w:rPr>
          <w:i/>
        </w:rPr>
        <w:t>Quarterly Report</w:t>
      </w:r>
      <w:r w:rsidR="004A7F7E">
        <w:rPr>
          <w:i/>
        </w:rPr>
        <w:t xml:space="preserve"> forms</w:t>
      </w:r>
      <w:r w:rsidR="00E53126" w:rsidRPr="004A7F7E">
        <w:rPr>
          <w:i/>
        </w:rPr>
        <w:t xml:space="preserve"> will be located in ProjectWise</w:t>
      </w:r>
    </w:p>
    <w:p w14:paraId="38C2BD25" w14:textId="77777777" w:rsidR="00A15A61" w:rsidRPr="00A15A61" w:rsidRDefault="00A15A61" w:rsidP="00A15A61">
      <w:pPr>
        <w:pStyle w:val="BodyTextIndent"/>
        <w:ind w:left="0"/>
        <w:jc w:val="center"/>
        <w:rPr>
          <w:b/>
          <w:sz w:val="24"/>
        </w:rPr>
      </w:pPr>
    </w:p>
    <w:p w14:paraId="21DF0F42" w14:textId="77777777" w:rsidR="00A15A61" w:rsidRPr="00A15A61" w:rsidRDefault="00A15A61" w:rsidP="00A15A61">
      <w:pPr>
        <w:pStyle w:val="BodyTextIndent"/>
        <w:ind w:left="0"/>
        <w:jc w:val="center"/>
        <w:rPr>
          <w:b/>
          <w:sz w:val="24"/>
        </w:rPr>
      </w:pPr>
      <w:r w:rsidRPr="00A15A61">
        <w:rPr>
          <w:b/>
          <w:sz w:val="24"/>
        </w:rPr>
        <w:t>RIDESHARING PROGRAM YEARLY WORK SCHEDULE &amp; OBJECTIVES</w:t>
      </w:r>
    </w:p>
    <w:p w14:paraId="05591027" w14:textId="77777777" w:rsidR="00A15A61" w:rsidRPr="00A15A61" w:rsidRDefault="00A15A61" w:rsidP="00A15A61">
      <w:pPr>
        <w:pStyle w:val="BodyTextIndent"/>
        <w:ind w:left="0"/>
        <w:rPr>
          <w:b/>
          <w:sz w:val="24"/>
        </w:rPr>
      </w:pPr>
    </w:p>
    <w:p w14:paraId="44CD4BFC" w14:textId="05403173" w:rsidR="00A15A61" w:rsidRPr="00A15A61" w:rsidRDefault="00E53126" w:rsidP="00A15A61">
      <w:pPr>
        <w:pStyle w:val="BodyTextIndent"/>
        <w:ind w:left="0"/>
        <w:jc w:val="center"/>
        <w:rPr>
          <w:sz w:val="24"/>
          <w:u w:val="single"/>
        </w:rPr>
      </w:pPr>
      <w:r>
        <w:rPr>
          <w:sz w:val="24"/>
          <w:u w:val="single"/>
        </w:rPr>
        <w:t>Quarter and Dates</w:t>
      </w:r>
    </w:p>
    <w:p w14:paraId="12E8D5A5" w14:textId="77777777" w:rsidR="00A15A61" w:rsidRPr="00A15A61" w:rsidRDefault="00A15A61" w:rsidP="00A15A61">
      <w:pPr>
        <w:pStyle w:val="BodyTextIndent"/>
        <w:ind w:left="0"/>
        <w:rPr>
          <w:sz w:val="24"/>
        </w:rPr>
      </w:pPr>
    </w:p>
    <w:p w14:paraId="0958DF48" w14:textId="77777777" w:rsidR="00A15A61" w:rsidRPr="00A15A61" w:rsidRDefault="00A15A61" w:rsidP="00A15A61">
      <w:pPr>
        <w:pStyle w:val="BodyTextIndent"/>
        <w:ind w:left="0"/>
        <w:rPr>
          <w:sz w:val="24"/>
        </w:rPr>
      </w:pPr>
      <w:r w:rsidRPr="00A15A61">
        <w:rPr>
          <w:sz w:val="24"/>
        </w:rPr>
        <w:t>Program Name:________________________   Fiscal Year:__________</w:t>
      </w:r>
    </w:p>
    <w:p w14:paraId="317A7372" w14:textId="77777777" w:rsidR="00A15A61" w:rsidRPr="00A15A61" w:rsidRDefault="00A15A61" w:rsidP="00A15A61">
      <w:pPr>
        <w:pStyle w:val="BodyTextIndent"/>
        <w:ind w:left="0"/>
        <w:rPr>
          <w:sz w:val="24"/>
        </w:rPr>
      </w:pPr>
    </w:p>
    <w:p w14:paraId="41ABAF49" w14:textId="77777777" w:rsidR="00A15A61" w:rsidRPr="00A15A61" w:rsidRDefault="00A15A61" w:rsidP="00A15A61">
      <w:pPr>
        <w:pStyle w:val="BodyTextIndent"/>
        <w:ind w:left="0"/>
        <w:rPr>
          <w:sz w:val="24"/>
        </w:rPr>
      </w:pPr>
      <w:r w:rsidRPr="00A15A61">
        <w:rPr>
          <w:sz w:val="24"/>
        </w:rPr>
        <w:t>Program Cost For The Period: $___________</w:t>
      </w:r>
    </w:p>
    <w:p w14:paraId="7270594F" w14:textId="77777777" w:rsidR="00A15A61" w:rsidRPr="00A15A61" w:rsidRDefault="00A15A61" w:rsidP="00A15A61">
      <w:pPr>
        <w:pStyle w:val="BodyTextIndent"/>
        <w:ind w:left="0"/>
        <w:rPr>
          <w:sz w:val="24"/>
        </w:rPr>
      </w:pPr>
    </w:p>
    <w:p w14:paraId="5B1F2B13" w14:textId="77777777" w:rsidR="00A15A61" w:rsidRPr="00A15A61" w:rsidRDefault="00A15A61" w:rsidP="00A15A61">
      <w:pPr>
        <w:rPr>
          <w:rFonts w:ascii="Times New Roman" w:hAnsi="Times New Roman" w:cs="Times New Roman"/>
          <w:b/>
        </w:rPr>
      </w:pPr>
      <w:r w:rsidRPr="00A15A61">
        <w:rPr>
          <w:rFonts w:ascii="Times New Roman" w:hAnsi="Times New Roman" w:cs="Times New Roman"/>
        </w:rPr>
        <w:t xml:space="preserve"> </w:t>
      </w:r>
    </w:p>
    <w:p w14:paraId="55C47003" w14:textId="77777777" w:rsidR="00A15A61" w:rsidRPr="00A15A61" w:rsidRDefault="00A15A61" w:rsidP="00A15A61">
      <w:pPr>
        <w:jc w:val="center"/>
        <w:rPr>
          <w:rFonts w:ascii="Times New Roman" w:hAnsi="Times New Roman" w:cs="Times New Roman"/>
        </w:rPr>
      </w:pPr>
    </w:p>
    <w:tbl>
      <w:tblPr>
        <w:tblW w:w="9558"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Look w:val="0000" w:firstRow="0" w:lastRow="0" w:firstColumn="0" w:lastColumn="0" w:noHBand="0" w:noVBand="0"/>
      </w:tblPr>
      <w:tblGrid>
        <w:gridCol w:w="1680"/>
        <w:gridCol w:w="1440"/>
        <w:gridCol w:w="1848"/>
        <w:gridCol w:w="1312"/>
        <w:gridCol w:w="1312"/>
        <w:gridCol w:w="1966"/>
      </w:tblGrid>
      <w:tr w:rsidR="00A15A61" w:rsidRPr="00A15A61" w14:paraId="42B338C3" w14:textId="77777777" w:rsidTr="00246D1E">
        <w:trPr>
          <w:trHeight w:val="1002"/>
        </w:trPr>
        <w:tc>
          <w:tcPr>
            <w:tcW w:w="1680" w:type="dxa"/>
          </w:tcPr>
          <w:p w14:paraId="6C0A0372" w14:textId="77777777" w:rsidR="00A15A61" w:rsidRPr="00A15A61" w:rsidRDefault="00A15A61" w:rsidP="00A15A61">
            <w:pPr>
              <w:rPr>
                <w:rFonts w:ascii="Times New Roman" w:hAnsi="Times New Roman" w:cs="Times New Roman"/>
              </w:rPr>
            </w:pPr>
            <w:bookmarkStart w:id="9" w:name="_Hlk531007434"/>
          </w:p>
          <w:p w14:paraId="57331CE1" w14:textId="77777777" w:rsidR="00A15A61" w:rsidRPr="00A15A61" w:rsidRDefault="00A15A61" w:rsidP="00A15A61">
            <w:pPr>
              <w:rPr>
                <w:rFonts w:ascii="Times New Roman" w:hAnsi="Times New Roman" w:cs="Times New Roman"/>
              </w:rPr>
            </w:pPr>
            <w:r w:rsidRPr="00A15A61">
              <w:rPr>
                <w:rFonts w:ascii="Times New Roman" w:hAnsi="Times New Roman" w:cs="Times New Roman"/>
              </w:rPr>
              <w:t>Month</w:t>
            </w:r>
          </w:p>
        </w:tc>
        <w:tc>
          <w:tcPr>
            <w:tcW w:w="1440" w:type="dxa"/>
          </w:tcPr>
          <w:p w14:paraId="352F2DB8" w14:textId="77777777" w:rsidR="00246D1E" w:rsidRDefault="00246D1E" w:rsidP="00A15A61">
            <w:pPr>
              <w:rPr>
                <w:rFonts w:ascii="Times New Roman" w:hAnsi="Times New Roman" w:cs="Times New Roman"/>
              </w:rPr>
            </w:pPr>
          </w:p>
          <w:p w14:paraId="5EE7D64D" w14:textId="269ECD1A" w:rsidR="00A15A61" w:rsidRPr="00A15A61" w:rsidRDefault="00A15A61" w:rsidP="00A15A61">
            <w:pPr>
              <w:rPr>
                <w:rFonts w:ascii="Times New Roman" w:hAnsi="Times New Roman" w:cs="Times New Roman"/>
              </w:rPr>
            </w:pPr>
            <w:r w:rsidRPr="00A15A61">
              <w:rPr>
                <w:rFonts w:ascii="Times New Roman" w:hAnsi="Times New Roman" w:cs="Times New Roman"/>
              </w:rPr>
              <w:t>New Client Applicants</w:t>
            </w:r>
          </w:p>
        </w:tc>
        <w:tc>
          <w:tcPr>
            <w:tcW w:w="1848" w:type="dxa"/>
          </w:tcPr>
          <w:p w14:paraId="2324509C" w14:textId="77777777" w:rsidR="00246D1E" w:rsidRDefault="00246D1E" w:rsidP="00A15A61">
            <w:pPr>
              <w:rPr>
                <w:rFonts w:ascii="Times New Roman" w:hAnsi="Times New Roman" w:cs="Times New Roman"/>
              </w:rPr>
            </w:pPr>
          </w:p>
          <w:p w14:paraId="7F153DC2" w14:textId="6DF9CC6D" w:rsidR="00A15A61" w:rsidRPr="00A15A61" w:rsidRDefault="00A15A61" w:rsidP="00A15A61">
            <w:pPr>
              <w:rPr>
                <w:rFonts w:ascii="Times New Roman" w:hAnsi="Times New Roman" w:cs="Times New Roman"/>
              </w:rPr>
            </w:pPr>
            <w:r w:rsidRPr="00A15A61">
              <w:rPr>
                <w:rFonts w:ascii="Times New Roman" w:hAnsi="Times New Roman" w:cs="Times New Roman"/>
              </w:rPr>
              <w:t>Re-Applicants</w:t>
            </w:r>
          </w:p>
        </w:tc>
        <w:tc>
          <w:tcPr>
            <w:tcW w:w="1312" w:type="dxa"/>
          </w:tcPr>
          <w:p w14:paraId="6A900244" w14:textId="77777777" w:rsidR="00246D1E" w:rsidRDefault="00246D1E" w:rsidP="00A15A61">
            <w:pPr>
              <w:rPr>
                <w:rFonts w:ascii="Times New Roman" w:hAnsi="Times New Roman" w:cs="Times New Roman"/>
              </w:rPr>
            </w:pPr>
          </w:p>
          <w:p w14:paraId="6CEF29FE" w14:textId="43353070" w:rsidR="00A15A61" w:rsidRPr="00A15A61" w:rsidRDefault="00A15A61" w:rsidP="00A15A61">
            <w:pPr>
              <w:rPr>
                <w:rFonts w:ascii="Times New Roman" w:hAnsi="Times New Roman" w:cs="Times New Roman"/>
              </w:rPr>
            </w:pPr>
            <w:r w:rsidRPr="00A15A61">
              <w:rPr>
                <w:rFonts w:ascii="Times New Roman" w:hAnsi="Times New Roman" w:cs="Times New Roman"/>
              </w:rPr>
              <w:t>Vanpools Formed</w:t>
            </w:r>
          </w:p>
        </w:tc>
        <w:tc>
          <w:tcPr>
            <w:tcW w:w="1312" w:type="dxa"/>
          </w:tcPr>
          <w:p w14:paraId="5AAA0198" w14:textId="77777777" w:rsidR="00246D1E" w:rsidRDefault="00246D1E" w:rsidP="00A15A61">
            <w:pPr>
              <w:rPr>
                <w:rFonts w:ascii="Times New Roman" w:hAnsi="Times New Roman" w:cs="Times New Roman"/>
              </w:rPr>
            </w:pPr>
          </w:p>
          <w:p w14:paraId="2E2AF27B" w14:textId="31B3D2C8" w:rsidR="00A15A61" w:rsidRPr="00A15A61" w:rsidRDefault="00A15A61" w:rsidP="00A15A61">
            <w:pPr>
              <w:rPr>
                <w:rFonts w:ascii="Times New Roman" w:hAnsi="Times New Roman" w:cs="Times New Roman"/>
              </w:rPr>
            </w:pPr>
            <w:r w:rsidRPr="00A15A61">
              <w:rPr>
                <w:rFonts w:ascii="Times New Roman" w:hAnsi="Times New Roman" w:cs="Times New Roman"/>
              </w:rPr>
              <w:t>Transit Referrals</w:t>
            </w:r>
          </w:p>
        </w:tc>
        <w:tc>
          <w:tcPr>
            <w:tcW w:w="1966" w:type="dxa"/>
          </w:tcPr>
          <w:p w14:paraId="357130D7" w14:textId="77777777" w:rsidR="00246D1E" w:rsidRDefault="00246D1E" w:rsidP="00A15A61">
            <w:pPr>
              <w:rPr>
                <w:rFonts w:ascii="Times New Roman" w:hAnsi="Times New Roman" w:cs="Times New Roman"/>
              </w:rPr>
            </w:pPr>
          </w:p>
          <w:p w14:paraId="40A5203E" w14:textId="470C143D" w:rsidR="00A15A61" w:rsidRPr="00A15A61" w:rsidRDefault="00A15A61" w:rsidP="00A15A61">
            <w:pPr>
              <w:rPr>
                <w:rFonts w:ascii="Times New Roman" w:hAnsi="Times New Roman" w:cs="Times New Roman"/>
              </w:rPr>
            </w:pPr>
            <w:r w:rsidRPr="00A15A61">
              <w:rPr>
                <w:rFonts w:ascii="Times New Roman" w:hAnsi="Times New Roman" w:cs="Times New Roman"/>
              </w:rPr>
              <w:t>Community</w:t>
            </w:r>
            <w:r w:rsidR="00246D1E">
              <w:rPr>
                <w:rFonts w:ascii="Times New Roman" w:hAnsi="Times New Roman" w:cs="Times New Roman"/>
              </w:rPr>
              <w:t>/</w:t>
            </w:r>
            <w:r w:rsidRPr="00A15A61">
              <w:rPr>
                <w:rFonts w:ascii="Times New Roman" w:hAnsi="Times New Roman" w:cs="Times New Roman"/>
              </w:rPr>
              <w:t xml:space="preserve"> Employer </w:t>
            </w:r>
            <w:r w:rsidR="00246D1E">
              <w:rPr>
                <w:rFonts w:ascii="Times New Roman" w:hAnsi="Times New Roman" w:cs="Times New Roman"/>
              </w:rPr>
              <w:t>Events</w:t>
            </w:r>
          </w:p>
          <w:p w14:paraId="19D2AFE9" w14:textId="77777777" w:rsidR="00A15A61" w:rsidRPr="00A15A61" w:rsidRDefault="00A15A61" w:rsidP="00A15A61">
            <w:pPr>
              <w:rPr>
                <w:rFonts w:ascii="Times New Roman" w:hAnsi="Times New Roman" w:cs="Times New Roman"/>
              </w:rPr>
            </w:pPr>
          </w:p>
        </w:tc>
      </w:tr>
      <w:tr w:rsidR="00351A97" w:rsidRPr="00A15A61" w14:paraId="142E6359" w14:textId="77777777" w:rsidTr="00246D1E">
        <w:tc>
          <w:tcPr>
            <w:tcW w:w="1680" w:type="dxa"/>
          </w:tcPr>
          <w:p w14:paraId="709576BD" w14:textId="7896F4FE" w:rsidR="00351A97" w:rsidRPr="00351A97" w:rsidRDefault="00351A97" w:rsidP="00351A97">
            <w:pPr>
              <w:rPr>
                <w:rFonts w:ascii="Times New Roman" w:hAnsi="Times New Roman" w:cs="Times New Roman"/>
                <w:b/>
              </w:rPr>
            </w:pPr>
            <w:r w:rsidRPr="00351A97">
              <w:rPr>
                <w:rFonts w:ascii="Times New Roman" w:hAnsi="Times New Roman" w:cs="Times New Roman"/>
                <w:b/>
              </w:rPr>
              <w:t>Quarterly Objectives</w:t>
            </w:r>
          </w:p>
        </w:tc>
        <w:tc>
          <w:tcPr>
            <w:tcW w:w="1440" w:type="dxa"/>
          </w:tcPr>
          <w:p w14:paraId="30F93210" w14:textId="77777777" w:rsidR="00351A97" w:rsidRPr="00A15A61" w:rsidRDefault="00351A97" w:rsidP="00351A97">
            <w:pPr>
              <w:rPr>
                <w:rFonts w:ascii="Times New Roman" w:hAnsi="Times New Roman" w:cs="Times New Roman"/>
              </w:rPr>
            </w:pPr>
          </w:p>
        </w:tc>
        <w:tc>
          <w:tcPr>
            <w:tcW w:w="1848" w:type="dxa"/>
          </w:tcPr>
          <w:p w14:paraId="63025DF6" w14:textId="77777777" w:rsidR="00351A97" w:rsidRPr="00A15A61" w:rsidRDefault="00351A97" w:rsidP="00351A97">
            <w:pPr>
              <w:rPr>
                <w:rFonts w:ascii="Times New Roman" w:hAnsi="Times New Roman" w:cs="Times New Roman"/>
              </w:rPr>
            </w:pPr>
          </w:p>
        </w:tc>
        <w:tc>
          <w:tcPr>
            <w:tcW w:w="1312" w:type="dxa"/>
          </w:tcPr>
          <w:p w14:paraId="6CDB9183" w14:textId="77777777" w:rsidR="00351A97" w:rsidRPr="00A15A61" w:rsidRDefault="00351A97" w:rsidP="00351A97">
            <w:pPr>
              <w:rPr>
                <w:rFonts w:ascii="Times New Roman" w:hAnsi="Times New Roman" w:cs="Times New Roman"/>
              </w:rPr>
            </w:pPr>
          </w:p>
        </w:tc>
        <w:tc>
          <w:tcPr>
            <w:tcW w:w="1312" w:type="dxa"/>
          </w:tcPr>
          <w:p w14:paraId="3E6A450D" w14:textId="77777777" w:rsidR="00351A97" w:rsidRPr="00A15A61" w:rsidRDefault="00351A97" w:rsidP="00351A97">
            <w:pPr>
              <w:rPr>
                <w:rFonts w:ascii="Times New Roman" w:hAnsi="Times New Roman" w:cs="Times New Roman"/>
              </w:rPr>
            </w:pPr>
          </w:p>
        </w:tc>
        <w:tc>
          <w:tcPr>
            <w:tcW w:w="1966" w:type="dxa"/>
          </w:tcPr>
          <w:p w14:paraId="0DE7E44F" w14:textId="77777777" w:rsidR="00351A97" w:rsidRPr="00A15A61" w:rsidRDefault="00351A97" w:rsidP="00351A97">
            <w:pPr>
              <w:rPr>
                <w:rFonts w:ascii="Times New Roman" w:hAnsi="Times New Roman" w:cs="Times New Roman"/>
              </w:rPr>
            </w:pPr>
          </w:p>
        </w:tc>
      </w:tr>
      <w:tr w:rsidR="00351A97" w:rsidRPr="00A15A61" w14:paraId="3758D5C1" w14:textId="77777777" w:rsidTr="00246D1E">
        <w:tc>
          <w:tcPr>
            <w:tcW w:w="1680" w:type="dxa"/>
          </w:tcPr>
          <w:p w14:paraId="16A473EE" w14:textId="6D481302" w:rsidR="00351A97" w:rsidRPr="00A15A61" w:rsidRDefault="00351A97" w:rsidP="00351A97">
            <w:pPr>
              <w:rPr>
                <w:rFonts w:ascii="Times New Roman" w:hAnsi="Times New Roman" w:cs="Times New Roman"/>
              </w:rPr>
            </w:pPr>
            <w:r>
              <w:rPr>
                <w:rFonts w:ascii="Times New Roman" w:hAnsi="Times New Roman" w:cs="Times New Roman"/>
              </w:rPr>
              <w:t>July</w:t>
            </w:r>
          </w:p>
        </w:tc>
        <w:tc>
          <w:tcPr>
            <w:tcW w:w="1440" w:type="dxa"/>
          </w:tcPr>
          <w:p w14:paraId="3E00247D" w14:textId="77777777" w:rsidR="00351A97" w:rsidRPr="00A15A61" w:rsidRDefault="00351A97" w:rsidP="00351A97">
            <w:pPr>
              <w:rPr>
                <w:rFonts w:ascii="Times New Roman" w:hAnsi="Times New Roman" w:cs="Times New Roman"/>
              </w:rPr>
            </w:pPr>
          </w:p>
        </w:tc>
        <w:tc>
          <w:tcPr>
            <w:tcW w:w="1848" w:type="dxa"/>
          </w:tcPr>
          <w:p w14:paraId="26849DA3" w14:textId="77777777" w:rsidR="00351A97" w:rsidRPr="00A15A61" w:rsidRDefault="00351A97" w:rsidP="00351A97">
            <w:pPr>
              <w:rPr>
                <w:rFonts w:ascii="Times New Roman" w:hAnsi="Times New Roman" w:cs="Times New Roman"/>
              </w:rPr>
            </w:pPr>
          </w:p>
        </w:tc>
        <w:tc>
          <w:tcPr>
            <w:tcW w:w="1312" w:type="dxa"/>
          </w:tcPr>
          <w:p w14:paraId="48A041F8" w14:textId="77777777" w:rsidR="00351A97" w:rsidRPr="00A15A61" w:rsidRDefault="00351A97" w:rsidP="00351A97">
            <w:pPr>
              <w:rPr>
                <w:rFonts w:ascii="Times New Roman" w:hAnsi="Times New Roman" w:cs="Times New Roman"/>
              </w:rPr>
            </w:pPr>
          </w:p>
        </w:tc>
        <w:tc>
          <w:tcPr>
            <w:tcW w:w="1312" w:type="dxa"/>
          </w:tcPr>
          <w:p w14:paraId="470F9312" w14:textId="77777777" w:rsidR="00351A97" w:rsidRPr="00A15A61" w:rsidRDefault="00351A97" w:rsidP="00351A97">
            <w:pPr>
              <w:rPr>
                <w:rFonts w:ascii="Times New Roman" w:hAnsi="Times New Roman" w:cs="Times New Roman"/>
              </w:rPr>
            </w:pPr>
          </w:p>
        </w:tc>
        <w:tc>
          <w:tcPr>
            <w:tcW w:w="1966" w:type="dxa"/>
          </w:tcPr>
          <w:p w14:paraId="3B89FA6C" w14:textId="77777777" w:rsidR="00351A97" w:rsidRPr="00A15A61" w:rsidRDefault="00351A97" w:rsidP="00351A97">
            <w:pPr>
              <w:rPr>
                <w:rFonts w:ascii="Times New Roman" w:hAnsi="Times New Roman" w:cs="Times New Roman"/>
              </w:rPr>
            </w:pPr>
          </w:p>
        </w:tc>
      </w:tr>
      <w:tr w:rsidR="00351A97" w:rsidRPr="00A15A61" w14:paraId="578765CA" w14:textId="77777777" w:rsidTr="00246D1E">
        <w:tc>
          <w:tcPr>
            <w:tcW w:w="1680" w:type="dxa"/>
          </w:tcPr>
          <w:p w14:paraId="52A60D18" w14:textId="77777777" w:rsidR="00351A97" w:rsidRPr="00A15A61" w:rsidRDefault="00351A97" w:rsidP="00351A97">
            <w:pPr>
              <w:rPr>
                <w:rFonts w:ascii="Times New Roman" w:hAnsi="Times New Roman" w:cs="Times New Roman"/>
              </w:rPr>
            </w:pPr>
            <w:r w:rsidRPr="00A15A61">
              <w:rPr>
                <w:rFonts w:ascii="Times New Roman" w:hAnsi="Times New Roman" w:cs="Times New Roman"/>
              </w:rPr>
              <w:t>August</w:t>
            </w:r>
          </w:p>
        </w:tc>
        <w:tc>
          <w:tcPr>
            <w:tcW w:w="1440" w:type="dxa"/>
          </w:tcPr>
          <w:p w14:paraId="475141A9" w14:textId="77777777" w:rsidR="00351A97" w:rsidRPr="00A15A61" w:rsidRDefault="00351A97" w:rsidP="00351A97">
            <w:pPr>
              <w:rPr>
                <w:rFonts w:ascii="Times New Roman" w:hAnsi="Times New Roman" w:cs="Times New Roman"/>
              </w:rPr>
            </w:pPr>
          </w:p>
        </w:tc>
        <w:tc>
          <w:tcPr>
            <w:tcW w:w="1848" w:type="dxa"/>
          </w:tcPr>
          <w:p w14:paraId="1350D879" w14:textId="77777777" w:rsidR="00351A97" w:rsidRPr="00A15A61" w:rsidRDefault="00351A97" w:rsidP="00351A97">
            <w:pPr>
              <w:rPr>
                <w:rFonts w:ascii="Times New Roman" w:hAnsi="Times New Roman" w:cs="Times New Roman"/>
              </w:rPr>
            </w:pPr>
          </w:p>
        </w:tc>
        <w:tc>
          <w:tcPr>
            <w:tcW w:w="1312" w:type="dxa"/>
          </w:tcPr>
          <w:p w14:paraId="1F8D58E6" w14:textId="77777777" w:rsidR="00351A97" w:rsidRPr="00A15A61" w:rsidRDefault="00351A97" w:rsidP="00351A97">
            <w:pPr>
              <w:rPr>
                <w:rFonts w:ascii="Times New Roman" w:hAnsi="Times New Roman" w:cs="Times New Roman"/>
              </w:rPr>
            </w:pPr>
          </w:p>
        </w:tc>
        <w:tc>
          <w:tcPr>
            <w:tcW w:w="1312" w:type="dxa"/>
          </w:tcPr>
          <w:p w14:paraId="0C983936" w14:textId="77777777" w:rsidR="00351A97" w:rsidRPr="00A15A61" w:rsidRDefault="00351A97" w:rsidP="00351A97">
            <w:pPr>
              <w:rPr>
                <w:rFonts w:ascii="Times New Roman" w:hAnsi="Times New Roman" w:cs="Times New Roman"/>
              </w:rPr>
            </w:pPr>
          </w:p>
        </w:tc>
        <w:tc>
          <w:tcPr>
            <w:tcW w:w="1966" w:type="dxa"/>
          </w:tcPr>
          <w:p w14:paraId="46D7954C" w14:textId="77777777" w:rsidR="00351A97" w:rsidRPr="00A15A61" w:rsidRDefault="00351A97" w:rsidP="00351A97">
            <w:pPr>
              <w:rPr>
                <w:rFonts w:ascii="Times New Roman" w:hAnsi="Times New Roman" w:cs="Times New Roman"/>
              </w:rPr>
            </w:pPr>
          </w:p>
        </w:tc>
      </w:tr>
      <w:tr w:rsidR="00351A97" w:rsidRPr="00A15A61" w14:paraId="27ECC350" w14:textId="77777777" w:rsidTr="00246D1E">
        <w:tc>
          <w:tcPr>
            <w:tcW w:w="1680" w:type="dxa"/>
          </w:tcPr>
          <w:p w14:paraId="0058E6C8" w14:textId="77777777" w:rsidR="00351A97" w:rsidRPr="00A15A61" w:rsidRDefault="00351A97" w:rsidP="00351A97">
            <w:pPr>
              <w:rPr>
                <w:rFonts w:ascii="Times New Roman" w:hAnsi="Times New Roman" w:cs="Times New Roman"/>
              </w:rPr>
            </w:pPr>
            <w:r w:rsidRPr="00A15A61">
              <w:rPr>
                <w:rFonts w:ascii="Times New Roman" w:hAnsi="Times New Roman" w:cs="Times New Roman"/>
              </w:rPr>
              <w:t>September</w:t>
            </w:r>
          </w:p>
        </w:tc>
        <w:tc>
          <w:tcPr>
            <w:tcW w:w="1440" w:type="dxa"/>
          </w:tcPr>
          <w:p w14:paraId="6D9A2573" w14:textId="77777777" w:rsidR="00351A97" w:rsidRPr="00A15A61" w:rsidRDefault="00351A97" w:rsidP="00351A97">
            <w:pPr>
              <w:rPr>
                <w:rFonts w:ascii="Times New Roman" w:hAnsi="Times New Roman" w:cs="Times New Roman"/>
              </w:rPr>
            </w:pPr>
          </w:p>
        </w:tc>
        <w:tc>
          <w:tcPr>
            <w:tcW w:w="1848" w:type="dxa"/>
          </w:tcPr>
          <w:p w14:paraId="4D9B9FB8" w14:textId="77777777" w:rsidR="00351A97" w:rsidRPr="00A15A61" w:rsidRDefault="00351A97" w:rsidP="00351A97">
            <w:pPr>
              <w:rPr>
                <w:rFonts w:ascii="Times New Roman" w:hAnsi="Times New Roman" w:cs="Times New Roman"/>
              </w:rPr>
            </w:pPr>
          </w:p>
        </w:tc>
        <w:tc>
          <w:tcPr>
            <w:tcW w:w="1312" w:type="dxa"/>
          </w:tcPr>
          <w:p w14:paraId="664B3021" w14:textId="77777777" w:rsidR="00351A97" w:rsidRPr="00A15A61" w:rsidRDefault="00351A97" w:rsidP="00351A97">
            <w:pPr>
              <w:rPr>
                <w:rFonts w:ascii="Times New Roman" w:hAnsi="Times New Roman" w:cs="Times New Roman"/>
              </w:rPr>
            </w:pPr>
          </w:p>
        </w:tc>
        <w:tc>
          <w:tcPr>
            <w:tcW w:w="1312" w:type="dxa"/>
          </w:tcPr>
          <w:p w14:paraId="6D825D78" w14:textId="77777777" w:rsidR="00351A97" w:rsidRPr="00A15A61" w:rsidRDefault="00351A97" w:rsidP="00351A97">
            <w:pPr>
              <w:rPr>
                <w:rFonts w:ascii="Times New Roman" w:hAnsi="Times New Roman" w:cs="Times New Roman"/>
              </w:rPr>
            </w:pPr>
          </w:p>
        </w:tc>
        <w:tc>
          <w:tcPr>
            <w:tcW w:w="1966" w:type="dxa"/>
          </w:tcPr>
          <w:p w14:paraId="3D48AB9F" w14:textId="77777777" w:rsidR="00351A97" w:rsidRPr="00A15A61" w:rsidRDefault="00351A97" w:rsidP="00351A97">
            <w:pPr>
              <w:rPr>
                <w:rFonts w:ascii="Times New Roman" w:hAnsi="Times New Roman" w:cs="Times New Roman"/>
              </w:rPr>
            </w:pPr>
          </w:p>
        </w:tc>
      </w:tr>
      <w:tr w:rsidR="00246D1E" w:rsidRPr="00A15A61" w14:paraId="00E51869" w14:textId="77777777" w:rsidTr="00246D1E">
        <w:tc>
          <w:tcPr>
            <w:tcW w:w="1680" w:type="dxa"/>
          </w:tcPr>
          <w:p w14:paraId="3CBD9CAE" w14:textId="7B7363DA" w:rsidR="00246D1E" w:rsidRPr="00246D1E" w:rsidRDefault="00246D1E" w:rsidP="00246D1E">
            <w:pPr>
              <w:rPr>
                <w:rFonts w:ascii="Times New Roman" w:hAnsi="Times New Roman" w:cs="Times New Roman"/>
                <w:b/>
              </w:rPr>
            </w:pPr>
            <w:r w:rsidRPr="00246D1E">
              <w:rPr>
                <w:rFonts w:ascii="Times New Roman" w:hAnsi="Times New Roman" w:cs="Times New Roman"/>
                <w:b/>
              </w:rPr>
              <w:t>Actual Total</w:t>
            </w:r>
          </w:p>
        </w:tc>
        <w:tc>
          <w:tcPr>
            <w:tcW w:w="1440" w:type="dxa"/>
          </w:tcPr>
          <w:p w14:paraId="5130898A" w14:textId="77777777" w:rsidR="00246D1E" w:rsidRPr="00A15A61" w:rsidRDefault="00246D1E" w:rsidP="00351A97">
            <w:pPr>
              <w:rPr>
                <w:rFonts w:ascii="Times New Roman" w:hAnsi="Times New Roman" w:cs="Times New Roman"/>
              </w:rPr>
            </w:pPr>
          </w:p>
        </w:tc>
        <w:tc>
          <w:tcPr>
            <w:tcW w:w="1848" w:type="dxa"/>
          </w:tcPr>
          <w:p w14:paraId="4E19542A" w14:textId="77777777" w:rsidR="00246D1E" w:rsidRPr="00A15A61" w:rsidRDefault="00246D1E" w:rsidP="00351A97">
            <w:pPr>
              <w:rPr>
                <w:rFonts w:ascii="Times New Roman" w:hAnsi="Times New Roman" w:cs="Times New Roman"/>
              </w:rPr>
            </w:pPr>
          </w:p>
        </w:tc>
        <w:tc>
          <w:tcPr>
            <w:tcW w:w="1312" w:type="dxa"/>
          </w:tcPr>
          <w:p w14:paraId="3CBEB1B7" w14:textId="77777777" w:rsidR="00246D1E" w:rsidRPr="00A15A61" w:rsidRDefault="00246D1E" w:rsidP="00351A97">
            <w:pPr>
              <w:rPr>
                <w:rFonts w:ascii="Times New Roman" w:hAnsi="Times New Roman" w:cs="Times New Roman"/>
              </w:rPr>
            </w:pPr>
          </w:p>
        </w:tc>
        <w:tc>
          <w:tcPr>
            <w:tcW w:w="1312" w:type="dxa"/>
          </w:tcPr>
          <w:p w14:paraId="7AB486E1" w14:textId="77777777" w:rsidR="00246D1E" w:rsidRPr="00A15A61" w:rsidRDefault="00246D1E" w:rsidP="00351A97">
            <w:pPr>
              <w:rPr>
                <w:rFonts w:ascii="Times New Roman" w:hAnsi="Times New Roman" w:cs="Times New Roman"/>
              </w:rPr>
            </w:pPr>
          </w:p>
        </w:tc>
        <w:tc>
          <w:tcPr>
            <w:tcW w:w="1966" w:type="dxa"/>
          </w:tcPr>
          <w:p w14:paraId="7AA757ED" w14:textId="77777777" w:rsidR="00246D1E" w:rsidRPr="00A15A61" w:rsidRDefault="00246D1E" w:rsidP="00351A97">
            <w:pPr>
              <w:rPr>
                <w:rFonts w:ascii="Times New Roman" w:hAnsi="Times New Roman" w:cs="Times New Roman"/>
              </w:rPr>
            </w:pPr>
          </w:p>
        </w:tc>
      </w:tr>
      <w:bookmarkEnd w:id="9"/>
    </w:tbl>
    <w:p w14:paraId="7934D9DB" w14:textId="07AF5400" w:rsidR="00A15A61" w:rsidRDefault="00A15A61" w:rsidP="00A15A61">
      <w:pPr>
        <w:rPr>
          <w:rFonts w:ascii="Times New Roman" w:hAnsi="Times New Roman" w:cs="Times New Roman"/>
          <w:b/>
          <w:u w:val="single"/>
        </w:rPr>
      </w:pPr>
    </w:p>
    <w:p w14:paraId="6C362DF5" w14:textId="04BFABDB" w:rsidR="001A3F3D" w:rsidRDefault="001A3F3D" w:rsidP="00A15A61">
      <w:pPr>
        <w:rPr>
          <w:rFonts w:ascii="Times New Roman" w:hAnsi="Times New Roman" w:cs="Times New Roman"/>
          <w:b/>
          <w:u w:val="single"/>
        </w:rPr>
      </w:pPr>
    </w:p>
    <w:p w14:paraId="4830A323" w14:textId="77777777" w:rsidR="00246D1E" w:rsidRPr="00A15A61" w:rsidRDefault="00246D1E" w:rsidP="00A15A61">
      <w:pPr>
        <w:rPr>
          <w:rFonts w:ascii="Times New Roman" w:hAnsi="Times New Roman" w:cs="Times New Roman"/>
          <w:b/>
          <w:u w:val="single"/>
        </w:rPr>
      </w:pPr>
    </w:p>
    <w:p w14:paraId="7B96A6D5" w14:textId="77777777" w:rsidR="00A15A61" w:rsidRPr="00A15A61" w:rsidRDefault="00A15A61" w:rsidP="00A15A61">
      <w:pPr>
        <w:rPr>
          <w:rFonts w:ascii="Times New Roman" w:hAnsi="Times New Roman" w:cs="Times New Roman"/>
          <w:b/>
          <w:u w:val="single"/>
        </w:rPr>
      </w:pPr>
    </w:p>
    <w:p w14:paraId="5D8B3862" w14:textId="77777777" w:rsidR="00A15A61" w:rsidRPr="00A15A61" w:rsidRDefault="00A15A61" w:rsidP="00A15A61">
      <w:pPr>
        <w:rPr>
          <w:rFonts w:ascii="Times New Roman" w:hAnsi="Times New Roman" w:cs="Times New Roman"/>
          <w:b/>
        </w:rPr>
      </w:pPr>
      <w:r w:rsidRPr="00A15A61">
        <w:rPr>
          <w:rFonts w:ascii="Times New Roman" w:hAnsi="Times New Roman" w:cs="Times New Roman"/>
          <w:b/>
          <w:u w:val="single"/>
        </w:rPr>
        <w:t>Promotional Activities</w:t>
      </w:r>
      <w:r w:rsidRPr="00A15A61">
        <w:rPr>
          <w:rFonts w:ascii="Times New Roman" w:hAnsi="Times New Roman" w:cs="Times New Roman"/>
          <w:b/>
        </w:rPr>
        <w:t>: (check all utilized this quarter)</w:t>
      </w:r>
    </w:p>
    <w:p w14:paraId="40FEDCF2" w14:textId="77777777" w:rsidR="00A15A61" w:rsidRPr="00A15A61" w:rsidRDefault="00A15A61" w:rsidP="00A15A61">
      <w:pPr>
        <w:rPr>
          <w:rFonts w:ascii="Times New Roman" w:hAnsi="Times New Roman" w:cs="Times New Roman"/>
        </w:rPr>
      </w:pPr>
    </w:p>
    <w:p w14:paraId="0C6F057C" w14:textId="77777777" w:rsidR="00A15A61" w:rsidRPr="00A15A61" w:rsidRDefault="00A15A61" w:rsidP="00A15A61">
      <w:pPr>
        <w:rPr>
          <w:rFonts w:ascii="Times New Roman" w:hAnsi="Times New Roman" w:cs="Times New Roman"/>
          <w:u w:val="single"/>
        </w:rPr>
      </w:pPr>
      <w:r w:rsidRPr="00A15A61">
        <w:rPr>
          <w:rFonts w:ascii="Times New Roman" w:hAnsi="Times New Roman" w:cs="Times New Roman"/>
        </w:rPr>
        <w:t>1.</w:t>
      </w:r>
      <w:r w:rsidRPr="00A15A61">
        <w:rPr>
          <w:rFonts w:ascii="Times New Roman" w:hAnsi="Times New Roman" w:cs="Times New Roman"/>
        </w:rPr>
        <w:tab/>
        <w:t>Newsletters</w:t>
      </w:r>
      <w:r w:rsidRPr="00A15A61">
        <w:rPr>
          <w:rFonts w:ascii="Times New Roman" w:hAnsi="Times New Roman" w:cs="Times New Roman"/>
        </w:rPr>
        <w:tab/>
      </w:r>
      <w:r w:rsidRPr="00A15A61">
        <w:rPr>
          <w:rFonts w:ascii="Times New Roman" w:hAnsi="Times New Roman" w:cs="Times New Roman"/>
        </w:rPr>
        <w:tab/>
      </w:r>
      <w:r w:rsidRPr="00A15A61">
        <w:rPr>
          <w:rFonts w:ascii="Times New Roman" w:hAnsi="Times New Roman" w:cs="Times New Roman"/>
        </w:rPr>
        <w:tab/>
      </w:r>
      <w:r w:rsidRPr="00A15A61">
        <w:rPr>
          <w:rFonts w:ascii="Times New Roman" w:hAnsi="Times New Roman" w:cs="Times New Roman"/>
        </w:rPr>
        <w:tab/>
      </w:r>
      <w:r w:rsidRPr="00A15A61">
        <w:rPr>
          <w:rFonts w:ascii="Times New Roman" w:hAnsi="Times New Roman" w:cs="Times New Roman"/>
          <w:u w:val="single"/>
        </w:rPr>
        <w:t>___</w:t>
      </w:r>
    </w:p>
    <w:p w14:paraId="1A322A29" w14:textId="77777777" w:rsidR="00A15A61" w:rsidRPr="00A15A61" w:rsidRDefault="00A15A61" w:rsidP="00A15A61">
      <w:pPr>
        <w:rPr>
          <w:rFonts w:ascii="Times New Roman" w:hAnsi="Times New Roman" w:cs="Times New Roman"/>
        </w:rPr>
      </w:pPr>
      <w:r w:rsidRPr="00A15A61">
        <w:rPr>
          <w:rFonts w:ascii="Times New Roman" w:hAnsi="Times New Roman" w:cs="Times New Roman"/>
        </w:rPr>
        <w:t>2.</w:t>
      </w:r>
      <w:r w:rsidRPr="00A15A61">
        <w:rPr>
          <w:rFonts w:ascii="Times New Roman" w:hAnsi="Times New Roman" w:cs="Times New Roman"/>
        </w:rPr>
        <w:tab/>
        <w:t>Radio</w:t>
      </w:r>
      <w:r w:rsidRPr="00A15A61">
        <w:rPr>
          <w:rFonts w:ascii="Times New Roman" w:hAnsi="Times New Roman" w:cs="Times New Roman"/>
        </w:rPr>
        <w:tab/>
      </w:r>
      <w:r w:rsidRPr="00A15A61">
        <w:rPr>
          <w:rFonts w:ascii="Times New Roman" w:hAnsi="Times New Roman" w:cs="Times New Roman"/>
        </w:rPr>
        <w:tab/>
      </w:r>
      <w:r w:rsidRPr="00A15A61">
        <w:rPr>
          <w:rFonts w:ascii="Times New Roman" w:hAnsi="Times New Roman" w:cs="Times New Roman"/>
        </w:rPr>
        <w:tab/>
      </w:r>
      <w:r w:rsidRPr="00A15A61">
        <w:rPr>
          <w:rFonts w:ascii="Times New Roman" w:hAnsi="Times New Roman" w:cs="Times New Roman"/>
        </w:rPr>
        <w:tab/>
      </w:r>
      <w:r w:rsidRPr="00A15A61">
        <w:rPr>
          <w:rFonts w:ascii="Times New Roman" w:hAnsi="Times New Roman" w:cs="Times New Roman"/>
        </w:rPr>
        <w:tab/>
        <w:t>___</w:t>
      </w:r>
    </w:p>
    <w:p w14:paraId="11881EA5" w14:textId="77777777" w:rsidR="00A15A61" w:rsidRPr="00A15A61" w:rsidRDefault="00A15A61" w:rsidP="00A15A61">
      <w:pPr>
        <w:rPr>
          <w:rFonts w:ascii="Times New Roman" w:hAnsi="Times New Roman" w:cs="Times New Roman"/>
        </w:rPr>
      </w:pPr>
      <w:r w:rsidRPr="00A15A61">
        <w:rPr>
          <w:rFonts w:ascii="Times New Roman" w:hAnsi="Times New Roman" w:cs="Times New Roman"/>
        </w:rPr>
        <w:t>3.</w:t>
      </w:r>
      <w:r w:rsidRPr="00A15A61">
        <w:rPr>
          <w:rFonts w:ascii="Times New Roman" w:hAnsi="Times New Roman" w:cs="Times New Roman"/>
        </w:rPr>
        <w:tab/>
        <w:t>Television</w:t>
      </w:r>
      <w:r w:rsidRPr="00A15A61">
        <w:rPr>
          <w:rFonts w:ascii="Times New Roman" w:hAnsi="Times New Roman" w:cs="Times New Roman"/>
        </w:rPr>
        <w:tab/>
      </w:r>
      <w:r w:rsidRPr="00A15A61">
        <w:rPr>
          <w:rFonts w:ascii="Times New Roman" w:hAnsi="Times New Roman" w:cs="Times New Roman"/>
        </w:rPr>
        <w:tab/>
      </w:r>
      <w:r w:rsidRPr="00A15A61">
        <w:rPr>
          <w:rFonts w:ascii="Times New Roman" w:hAnsi="Times New Roman" w:cs="Times New Roman"/>
        </w:rPr>
        <w:tab/>
      </w:r>
      <w:r w:rsidRPr="00A15A61">
        <w:rPr>
          <w:rFonts w:ascii="Times New Roman" w:hAnsi="Times New Roman" w:cs="Times New Roman"/>
        </w:rPr>
        <w:tab/>
        <w:t>___</w:t>
      </w:r>
    </w:p>
    <w:p w14:paraId="2E0C58D0" w14:textId="77777777" w:rsidR="00A15A61" w:rsidRPr="00A15A61" w:rsidRDefault="00A15A61" w:rsidP="00A15A61">
      <w:pPr>
        <w:rPr>
          <w:rFonts w:ascii="Times New Roman" w:hAnsi="Times New Roman" w:cs="Times New Roman"/>
        </w:rPr>
      </w:pPr>
      <w:r w:rsidRPr="00A15A61">
        <w:rPr>
          <w:rFonts w:ascii="Times New Roman" w:hAnsi="Times New Roman" w:cs="Times New Roman"/>
        </w:rPr>
        <w:t>4.</w:t>
      </w:r>
      <w:r w:rsidRPr="00A15A61">
        <w:rPr>
          <w:rFonts w:ascii="Times New Roman" w:hAnsi="Times New Roman" w:cs="Times New Roman"/>
        </w:rPr>
        <w:tab/>
        <w:t>Newspaper (regional)</w:t>
      </w:r>
      <w:r w:rsidRPr="00A15A61">
        <w:rPr>
          <w:rFonts w:ascii="Times New Roman" w:hAnsi="Times New Roman" w:cs="Times New Roman"/>
        </w:rPr>
        <w:tab/>
      </w:r>
      <w:r w:rsidRPr="00A15A61">
        <w:rPr>
          <w:rFonts w:ascii="Times New Roman" w:hAnsi="Times New Roman" w:cs="Times New Roman"/>
        </w:rPr>
        <w:tab/>
      </w:r>
      <w:r w:rsidRPr="00A15A61">
        <w:rPr>
          <w:rFonts w:ascii="Times New Roman" w:hAnsi="Times New Roman" w:cs="Times New Roman"/>
        </w:rPr>
        <w:tab/>
        <w:t>___</w:t>
      </w:r>
    </w:p>
    <w:p w14:paraId="2AB7F83C" w14:textId="77777777" w:rsidR="00A15A61" w:rsidRPr="00A15A61" w:rsidRDefault="00A15A61" w:rsidP="00A15A61">
      <w:pPr>
        <w:rPr>
          <w:rFonts w:ascii="Times New Roman" w:hAnsi="Times New Roman" w:cs="Times New Roman"/>
          <w:u w:val="single"/>
        </w:rPr>
      </w:pPr>
      <w:r w:rsidRPr="00A15A61">
        <w:rPr>
          <w:rFonts w:ascii="Times New Roman" w:hAnsi="Times New Roman" w:cs="Times New Roman"/>
        </w:rPr>
        <w:t>5.</w:t>
      </w:r>
      <w:r w:rsidRPr="00A15A61">
        <w:rPr>
          <w:rFonts w:ascii="Times New Roman" w:hAnsi="Times New Roman" w:cs="Times New Roman"/>
        </w:rPr>
        <w:tab/>
        <w:t>Newspaper (local)</w:t>
      </w:r>
      <w:r w:rsidRPr="00A15A61">
        <w:rPr>
          <w:rFonts w:ascii="Times New Roman" w:hAnsi="Times New Roman" w:cs="Times New Roman"/>
        </w:rPr>
        <w:tab/>
      </w:r>
      <w:r w:rsidRPr="00A15A61">
        <w:rPr>
          <w:rFonts w:ascii="Times New Roman" w:hAnsi="Times New Roman" w:cs="Times New Roman"/>
        </w:rPr>
        <w:tab/>
      </w:r>
      <w:r w:rsidRPr="00A15A61">
        <w:rPr>
          <w:rFonts w:ascii="Times New Roman" w:hAnsi="Times New Roman" w:cs="Times New Roman"/>
        </w:rPr>
        <w:tab/>
      </w:r>
      <w:r w:rsidRPr="00A15A61">
        <w:rPr>
          <w:rFonts w:ascii="Times New Roman" w:hAnsi="Times New Roman" w:cs="Times New Roman"/>
          <w:u w:val="single"/>
        </w:rPr>
        <w:t>___</w:t>
      </w:r>
    </w:p>
    <w:p w14:paraId="6EBAD303" w14:textId="77777777" w:rsidR="00A15A61" w:rsidRPr="00A15A61" w:rsidRDefault="00A15A61" w:rsidP="00A15A61">
      <w:pPr>
        <w:pStyle w:val="Footer"/>
        <w:tabs>
          <w:tab w:val="clear" w:pos="4320"/>
          <w:tab w:val="clear" w:pos="8640"/>
        </w:tabs>
        <w:rPr>
          <w:rFonts w:ascii="Times New Roman" w:hAnsi="Times New Roman" w:cs="Times New Roman"/>
        </w:rPr>
      </w:pPr>
      <w:r w:rsidRPr="00A15A61">
        <w:rPr>
          <w:rFonts w:ascii="Times New Roman" w:hAnsi="Times New Roman" w:cs="Times New Roman"/>
        </w:rPr>
        <w:t>6.</w:t>
      </w:r>
      <w:r w:rsidRPr="00A15A61">
        <w:rPr>
          <w:rFonts w:ascii="Times New Roman" w:hAnsi="Times New Roman" w:cs="Times New Roman"/>
        </w:rPr>
        <w:tab/>
        <w:t>Yellow Pages</w:t>
      </w:r>
      <w:r w:rsidRPr="00A15A61">
        <w:rPr>
          <w:rFonts w:ascii="Times New Roman" w:hAnsi="Times New Roman" w:cs="Times New Roman"/>
        </w:rPr>
        <w:tab/>
      </w:r>
      <w:r w:rsidRPr="00A15A61">
        <w:rPr>
          <w:rFonts w:ascii="Times New Roman" w:hAnsi="Times New Roman" w:cs="Times New Roman"/>
        </w:rPr>
        <w:tab/>
      </w:r>
      <w:r w:rsidRPr="00A15A61">
        <w:rPr>
          <w:rFonts w:ascii="Times New Roman" w:hAnsi="Times New Roman" w:cs="Times New Roman"/>
        </w:rPr>
        <w:tab/>
      </w:r>
      <w:r w:rsidRPr="00A15A61">
        <w:rPr>
          <w:rFonts w:ascii="Times New Roman" w:hAnsi="Times New Roman" w:cs="Times New Roman"/>
        </w:rPr>
        <w:tab/>
        <w:t>___</w:t>
      </w:r>
    </w:p>
    <w:p w14:paraId="103E034B" w14:textId="77777777" w:rsidR="00A15A61" w:rsidRPr="00A15A61" w:rsidRDefault="00A15A61" w:rsidP="00A15A61">
      <w:pPr>
        <w:rPr>
          <w:rFonts w:ascii="Times New Roman" w:hAnsi="Times New Roman" w:cs="Times New Roman"/>
        </w:rPr>
      </w:pPr>
      <w:r w:rsidRPr="00A15A61">
        <w:rPr>
          <w:rFonts w:ascii="Times New Roman" w:hAnsi="Times New Roman" w:cs="Times New Roman"/>
        </w:rPr>
        <w:t>7.</w:t>
      </w:r>
      <w:r w:rsidRPr="00A15A61">
        <w:rPr>
          <w:rFonts w:ascii="Times New Roman" w:hAnsi="Times New Roman" w:cs="Times New Roman"/>
        </w:rPr>
        <w:tab/>
        <w:t>Press Conferences</w:t>
      </w:r>
      <w:r w:rsidRPr="00A15A61">
        <w:rPr>
          <w:rFonts w:ascii="Times New Roman" w:hAnsi="Times New Roman" w:cs="Times New Roman"/>
        </w:rPr>
        <w:tab/>
      </w:r>
      <w:r w:rsidRPr="00A15A61">
        <w:rPr>
          <w:rFonts w:ascii="Times New Roman" w:hAnsi="Times New Roman" w:cs="Times New Roman"/>
        </w:rPr>
        <w:tab/>
      </w:r>
      <w:r w:rsidRPr="00A15A61">
        <w:rPr>
          <w:rFonts w:ascii="Times New Roman" w:hAnsi="Times New Roman" w:cs="Times New Roman"/>
        </w:rPr>
        <w:tab/>
        <w:t>___</w:t>
      </w:r>
    </w:p>
    <w:p w14:paraId="3611089F" w14:textId="77777777" w:rsidR="00A15A61" w:rsidRPr="00A15A61" w:rsidRDefault="00A15A61" w:rsidP="00A15A61">
      <w:pPr>
        <w:rPr>
          <w:rFonts w:ascii="Times New Roman" w:hAnsi="Times New Roman" w:cs="Times New Roman"/>
        </w:rPr>
      </w:pPr>
      <w:r w:rsidRPr="00A15A61">
        <w:rPr>
          <w:rFonts w:ascii="Times New Roman" w:hAnsi="Times New Roman" w:cs="Times New Roman"/>
        </w:rPr>
        <w:t>8.</w:t>
      </w:r>
      <w:r w:rsidRPr="00A15A61">
        <w:rPr>
          <w:rFonts w:ascii="Times New Roman" w:hAnsi="Times New Roman" w:cs="Times New Roman"/>
        </w:rPr>
        <w:tab/>
        <w:t>Public Meetings</w:t>
      </w:r>
      <w:r w:rsidRPr="00A15A61">
        <w:rPr>
          <w:rFonts w:ascii="Times New Roman" w:hAnsi="Times New Roman" w:cs="Times New Roman"/>
        </w:rPr>
        <w:tab/>
      </w:r>
      <w:r w:rsidRPr="00A15A61">
        <w:rPr>
          <w:rFonts w:ascii="Times New Roman" w:hAnsi="Times New Roman" w:cs="Times New Roman"/>
        </w:rPr>
        <w:tab/>
      </w:r>
      <w:r w:rsidRPr="00A15A61">
        <w:rPr>
          <w:rFonts w:ascii="Times New Roman" w:hAnsi="Times New Roman" w:cs="Times New Roman"/>
        </w:rPr>
        <w:tab/>
        <w:t>___</w:t>
      </w:r>
    </w:p>
    <w:p w14:paraId="46849454" w14:textId="77777777" w:rsidR="00A15A61" w:rsidRPr="00A15A61" w:rsidRDefault="00A15A61" w:rsidP="00A15A61">
      <w:pPr>
        <w:rPr>
          <w:rFonts w:ascii="Times New Roman" w:hAnsi="Times New Roman" w:cs="Times New Roman"/>
        </w:rPr>
      </w:pPr>
      <w:r w:rsidRPr="00A15A61">
        <w:rPr>
          <w:rFonts w:ascii="Times New Roman" w:hAnsi="Times New Roman" w:cs="Times New Roman"/>
        </w:rPr>
        <w:t>9.</w:t>
      </w:r>
      <w:r w:rsidRPr="00A15A61">
        <w:rPr>
          <w:rFonts w:ascii="Times New Roman" w:hAnsi="Times New Roman" w:cs="Times New Roman"/>
        </w:rPr>
        <w:tab/>
        <w:t>Other (explain)</w:t>
      </w:r>
      <w:r w:rsidRPr="00A15A61">
        <w:rPr>
          <w:rFonts w:ascii="Times New Roman" w:hAnsi="Times New Roman" w:cs="Times New Roman"/>
        </w:rPr>
        <w:tab/>
      </w:r>
      <w:r w:rsidRPr="00A15A61">
        <w:rPr>
          <w:rFonts w:ascii="Times New Roman" w:hAnsi="Times New Roman" w:cs="Times New Roman"/>
        </w:rPr>
        <w:tab/>
      </w:r>
      <w:r w:rsidRPr="00A15A61">
        <w:rPr>
          <w:rFonts w:ascii="Times New Roman" w:hAnsi="Times New Roman" w:cs="Times New Roman"/>
        </w:rPr>
        <w:tab/>
        <w:t>___</w:t>
      </w:r>
    </w:p>
    <w:p w14:paraId="62F443C2" w14:textId="3B7DB3D7" w:rsidR="00351A97" w:rsidRPr="00A15A61" w:rsidRDefault="00351A97" w:rsidP="00351A97">
      <w:pPr>
        <w:ind w:left="720"/>
        <w:rPr>
          <w:rFonts w:ascii="Times New Roman" w:hAnsi="Times New Roman" w:cs="Times New Roman"/>
          <w:b/>
        </w:rPr>
      </w:pPr>
      <w:r w:rsidRPr="00A15A61">
        <w:rPr>
          <w:rFonts w:ascii="Times New Roman" w:hAnsi="Times New Roman" w:cs="Times New Roman"/>
          <w:b/>
        </w:rPr>
        <w:t>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b/>
        </w:rPr>
        <w:t>_______</w:t>
      </w:r>
    </w:p>
    <w:p w14:paraId="0CF401AA" w14:textId="77777777" w:rsidR="00A15A61" w:rsidRPr="00A15A61" w:rsidRDefault="00A15A61" w:rsidP="00A15A61">
      <w:pPr>
        <w:rPr>
          <w:rFonts w:ascii="Times New Roman" w:hAnsi="Times New Roman" w:cs="Times New Roman"/>
        </w:rPr>
      </w:pPr>
    </w:p>
    <w:p w14:paraId="3C6D1C63" w14:textId="3D022A96" w:rsidR="001A3F3D" w:rsidRDefault="001A3F3D">
      <w:pPr>
        <w:rPr>
          <w:rFonts w:ascii="Times New Roman" w:hAnsi="Times New Roman" w:cs="Times New Roman"/>
        </w:rPr>
      </w:pPr>
      <w:r>
        <w:rPr>
          <w:rFonts w:ascii="Times New Roman" w:hAnsi="Times New Roman" w:cs="Times New Roman"/>
        </w:rPr>
        <w:br w:type="page"/>
      </w:r>
    </w:p>
    <w:p w14:paraId="68A30AB7" w14:textId="40E6D057" w:rsidR="00A15A61" w:rsidRPr="00A15A61" w:rsidRDefault="00A15A61" w:rsidP="00A15A61">
      <w:pPr>
        <w:rPr>
          <w:rFonts w:ascii="Times New Roman" w:hAnsi="Times New Roman" w:cs="Times New Roman"/>
        </w:rPr>
      </w:pPr>
      <w:r w:rsidRPr="00A15A61">
        <w:rPr>
          <w:rFonts w:ascii="Times New Roman" w:hAnsi="Times New Roman" w:cs="Times New Roman"/>
        </w:rPr>
        <w:lastRenderedPageBreak/>
        <w:t>Are you monitoring the results of your promotional activities?</w:t>
      </w:r>
    </w:p>
    <w:p w14:paraId="51DF0D7C" w14:textId="77777777" w:rsidR="00A15A61" w:rsidRPr="00A15A61" w:rsidRDefault="00A15A61" w:rsidP="00A15A61">
      <w:pPr>
        <w:pStyle w:val="Heading2"/>
      </w:pPr>
      <w:r w:rsidRPr="00A15A61">
        <w:tab/>
        <w:t>Yes</w:t>
      </w:r>
      <w:r w:rsidRPr="00A15A61">
        <w:rPr>
          <w:u w:val="single"/>
        </w:rPr>
        <w:t>_____________</w:t>
      </w:r>
      <w:r w:rsidRPr="00A15A61">
        <w:tab/>
      </w:r>
      <w:r w:rsidRPr="00A15A61">
        <w:tab/>
        <w:t>No______________</w:t>
      </w:r>
    </w:p>
    <w:p w14:paraId="75152350" w14:textId="77777777" w:rsidR="00A15A61" w:rsidRPr="00A15A61" w:rsidRDefault="00A15A61" w:rsidP="00A15A61">
      <w:pPr>
        <w:rPr>
          <w:rFonts w:ascii="Times New Roman" w:hAnsi="Times New Roman" w:cs="Times New Roman"/>
        </w:rPr>
      </w:pPr>
    </w:p>
    <w:p w14:paraId="46F8A907" w14:textId="77777777" w:rsidR="00A15A61" w:rsidRPr="00A15A61" w:rsidRDefault="00A15A61" w:rsidP="00A15A61">
      <w:pPr>
        <w:rPr>
          <w:rFonts w:ascii="Times New Roman" w:hAnsi="Times New Roman" w:cs="Times New Roman"/>
          <w:b/>
        </w:rPr>
      </w:pPr>
    </w:p>
    <w:p w14:paraId="4C7939D9" w14:textId="77777777" w:rsidR="00A15A61" w:rsidRPr="00A15A61" w:rsidRDefault="00A15A61" w:rsidP="00A15A61">
      <w:pPr>
        <w:rPr>
          <w:rFonts w:ascii="Times New Roman" w:hAnsi="Times New Roman" w:cs="Times New Roman"/>
        </w:rPr>
      </w:pPr>
      <w:r w:rsidRPr="00A15A61">
        <w:rPr>
          <w:rFonts w:ascii="Times New Roman" w:hAnsi="Times New Roman" w:cs="Times New Roman"/>
        </w:rPr>
        <w:t>If so, how?</w:t>
      </w:r>
    </w:p>
    <w:p w14:paraId="66F9CF51" w14:textId="77777777" w:rsidR="00351A97" w:rsidRPr="00A15A61" w:rsidRDefault="00351A97" w:rsidP="00351A97">
      <w:pPr>
        <w:rPr>
          <w:rFonts w:ascii="Times New Roman" w:hAnsi="Times New Roman" w:cs="Times New Roman"/>
          <w:b/>
        </w:rPr>
      </w:pPr>
      <w:r w:rsidRPr="00A15A61">
        <w:rPr>
          <w:rFonts w:ascii="Times New Roman" w:hAnsi="Times New Roman" w:cs="Times New Roman"/>
          <w:b/>
        </w:rPr>
        <w:t>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b/>
        </w:rPr>
        <w:t>________________________</w:t>
      </w:r>
      <w:r w:rsidRPr="00A15A61">
        <w:rPr>
          <w:rFonts w:ascii="Times New Roman" w:hAnsi="Times New Roman" w:cs="Times New Roman"/>
          <w:b/>
        </w:rPr>
        <w:t>_</w:t>
      </w:r>
    </w:p>
    <w:p w14:paraId="189338BC" w14:textId="77777777" w:rsidR="00351A97" w:rsidRPr="00A15A61" w:rsidRDefault="00351A97" w:rsidP="00351A97">
      <w:pPr>
        <w:rPr>
          <w:rFonts w:ascii="Times New Roman" w:hAnsi="Times New Roman" w:cs="Times New Roman"/>
          <w:b/>
        </w:rPr>
      </w:pPr>
    </w:p>
    <w:p w14:paraId="71DD60AC" w14:textId="77777777" w:rsidR="00A15A61" w:rsidRPr="00A15A61" w:rsidRDefault="00A15A61" w:rsidP="00A15A61">
      <w:pPr>
        <w:rPr>
          <w:rFonts w:ascii="Times New Roman" w:hAnsi="Times New Roman" w:cs="Times New Roman"/>
          <w:b/>
        </w:rPr>
      </w:pPr>
    </w:p>
    <w:p w14:paraId="54D28A70" w14:textId="77777777" w:rsidR="00A15A61" w:rsidRPr="00A15A61" w:rsidRDefault="00A15A61" w:rsidP="00A15A61">
      <w:pPr>
        <w:rPr>
          <w:rFonts w:ascii="Times New Roman" w:hAnsi="Times New Roman" w:cs="Times New Roman"/>
          <w:b/>
        </w:rPr>
      </w:pPr>
      <w:r w:rsidRPr="00A15A61">
        <w:rPr>
          <w:rFonts w:ascii="Times New Roman" w:hAnsi="Times New Roman" w:cs="Times New Roman"/>
          <w:b/>
        </w:rPr>
        <w:t>General Comments: (i.e., Problems, recommendations, and innovative techniques).</w:t>
      </w:r>
    </w:p>
    <w:p w14:paraId="2C15D084" w14:textId="657275C5" w:rsidR="00A15A61" w:rsidRPr="00A15A61" w:rsidRDefault="00A15A61" w:rsidP="00A15A61">
      <w:pPr>
        <w:rPr>
          <w:rFonts w:ascii="Times New Roman" w:hAnsi="Times New Roman" w:cs="Times New Roman"/>
          <w:b/>
        </w:rPr>
      </w:pPr>
      <w:bookmarkStart w:id="10" w:name="_Hlk530052813"/>
      <w:r w:rsidRPr="00A15A61">
        <w:rPr>
          <w:rFonts w:ascii="Times New Roman" w:hAnsi="Times New Roman" w:cs="Times New Roman"/>
          <w:b/>
        </w:rPr>
        <w:t>_________________________________________________________________________________________________________________________________________________________________________________________________________________</w:t>
      </w:r>
      <w:r w:rsidR="00351A97">
        <w:rPr>
          <w:rFonts w:ascii="Times New Roman" w:hAnsi="Times New Roman" w:cs="Times New Roman"/>
          <w:b/>
        </w:rPr>
        <w:t>________________________</w:t>
      </w:r>
      <w:r w:rsidRPr="00A15A61">
        <w:rPr>
          <w:rFonts w:ascii="Times New Roman" w:hAnsi="Times New Roman" w:cs="Times New Roman"/>
          <w:b/>
        </w:rPr>
        <w:t>_</w:t>
      </w:r>
    </w:p>
    <w:bookmarkEnd w:id="10"/>
    <w:p w14:paraId="6F64BA40" w14:textId="77777777" w:rsidR="00351A97" w:rsidRPr="00A15A61" w:rsidRDefault="00351A97" w:rsidP="00351A97">
      <w:pPr>
        <w:rPr>
          <w:rFonts w:ascii="Times New Roman" w:hAnsi="Times New Roman" w:cs="Times New Roman"/>
          <w:b/>
        </w:rPr>
      </w:pPr>
      <w:r w:rsidRPr="00A15A61">
        <w:rPr>
          <w:rFonts w:ascii="Times New Roman" w:hAnsi="Times New Roman" w:cs="Times New Roman"/>
          <w:b/>
        </w:rPr>
        <w:t>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b/>
        </w:rPr>
        <w:t>________________________</w:t>
      </w:r>
      <w:r w:rsidRPr="00A15A61">
        <w:rPr>
          <w:rFonts w:ascii="Times New Roman" w:hAnsi="Times New Roman" w:cs="Times New Roman"/>
          <w:b/>
        </w:rPr>
        <w:t>_</w:t>
      </w:r>
    </w:p>
    <w:p w14:paraId="064A2F00" w14:textId="77777777" w:rsidR="00351A97" w:rsidRPr="00A15A61" w:rsidRDefault="00351A97" w:rsidP="00351A97">
      <w:pPr>
        <w:rPr>
          <w:rFonts w:ascii="Times New Roman" w:hAnsi="Times New Roman" w:cs="Times New Roman"/>
          <w:b/>
        </w:rPr>
      </w:pPr>
    </w:p>
    <w:p w14:paraId="34BEB461" w14:textId="77777777" w:rsidR="00A15A61" w:rsidRPr="00A15A61" w:rsidRDefault="00A15A61" w:rsidP="00A15A61">
      <w:pPr>
        <w:rPr>
          <w:rFonts w:ascii="Times New Roman" w:hAnsi="Times New Roman" w:cs="Times New Roman"/>
          <w:b/>
        </w:rPr>
      </w:pPr>
    </w:p>
    <w:p w14:paraId="131AAAAF" w14:textId="77777777" w:rsidR="00A15A61" w:rsidRPr="00A15A61" w:rsidRDefault="00A15A61" w:rsidP="00A15A61">
      <w:pPr>
        <w:rPr>
          <w:rFonts w:ascii="Times New Roman" w:hAnsi="Times New Roman" w:cs="Times New Roman"/>
          <w:b/>
        </w:rPr>
      </w:pPr>
    </w:p>
    <w:p w14:paraId="0112ACF5" w14:textId="77777777" w:rsidR="00A15A61" w:rsidRPr="00A15A61" w:rsidRDefault="00A15A61" w:rsidP="00A15A61">
      <w:pPr>
        <w:rPr>
          <w:rFonts w:ascii="Times New Roman" w:hAnsi="Times New Roman" w:cs="Times New Roman"/>
          <w:b/>
        </w:rPr>
      </w:pPr>
    </w:p>
    <w:p w14:paraId="4481DB04" w14:textId="77777777" w:rsidR="00A15A61" w:rsidRPr="00A15A61" w:rsidRDefault="00A15A61" w:rsidP="00A15A61">
      <w:pPr>
        <w:rPr>
          <w:rFonts w:ascii="Times New Roman" w:hAnsi="Times New Roman" w:cs="Times New Roman"/>
          <w:b/>
        </w:rPr>
      </w:pPr>
    </w:p>
    <w:p w14:paraId="44BC0225" w14:textId="77777777" w:rsidR="00A15A61" w:rsidRPr="00A15A61" w:rsidRDefault="00A15A61" w:rsidP="00A15A61">
      <w:pPr>
        <w:rPr>
          <w:rFonts w:ascii="Times New Roman" w:hAnsi="Times New Roman" w:cs="Times New Roman"/>
          <w:b/>
        </w:rPr>
      </w:pPr>
    </w:p>
    <w:p w14:paraId="7BAB14A3" w14:textId="77777777" w:rsidR="00A15A61" w:rsidRPr="00A15A61" w:rsidRDefault="00A15A61" w:rsidP="00A15A61">
      <w:pPr>
        <w:rPr>
          <w:rFonts w:ascii="Times New Roman" w:hAnsi="Times New Roman" w:cs="Times New Roman"/>
          <w:b/>
        </w:rPr>
      </w:pPr>
    </w:p>
    <w:p w14:paraId="6D43B131" w14:textId="77777777" w:rsidR="00A15A61" w:rsidRPr="00A15A61" w:rsidRDefault="00A15A61" w:rsidP="00A15A61">
      <w:pPr>
        <w:rPr>
          <w:rFonts w:ascii="Times New Roman" w:hAnsi="Times New Roman" w:cs="Times New Roman"/>
          <w:b/>
        </w:rPr>
      </w:pPr>
    </w:p>
    <w:p w14:paraId="58F187EE" w14:textId="77777777" w:rsidR="00A15A61" w:rsidRPr="00A15A61" w:rsidRDefault="00A15A61" w:rsidP="00A15A61">
      <w:pPr>
        <w:rPr>
          <w:rFonts w:ascii="Times New Roman" w:hAnsi="Times New Roman" w:cs="Times New Roman"/>
          <w:b/>
        </w:rPr>
      </w:pPr>
      <w:r w:rsidRPr="00A15A61">
        <w:rPr>
          <w:rFonts w:ascii="Times New Roman" w:hAnsi="Times New Roman" w:cs="Times New Roman"/>
          <w:b/>
        </w:rPr>
        <w:t>__________________________</w:t>
      </w:r>
    </w:p>
    <w:p w14:paraId="44F89B4A" w14:textId="77777777" w:rsidR="00A15A61" w:rsidRPr="00A15A61" w:rsidRDefault="00A15A61" w:rsidP="00A15A61">
      <w:pPr>
        <w:pStyle w:val="Heading6"/>
        <w:rPr>
          <w:sz w:val="24"/>
        </w:rPr>
      </w:pPr>
      <w:r w:rsidRPr="00A15A61">
        <w:rPr>
          <w:sz w:val="24"/>
        </w:rPr>
        <w:t>Program Manager’s Signature</w:t>
      </w:r>
    </w:p>
    <w:p w14:paraId="3602DE93" w14:textId="7FE95AB9" w:rsidR="00251CE2" w:rsidRDefault="00A15A61" w:rsidP="002110F1">
      <w:pPr>
        <w:rPr>
          <w:rFonts w:ascii="Times New Roman" w:eastAsia="Times New Roman" w:hAnsi="Times New Roman" w:cs="Times New Roman"/>
          <w:b/>
          <w:szCs w:val="20"/>
        </w:rPr>
      </w:pPr>
      <w:r w:rsidRPr="00A15A61">
        <w:rPr>
          <w:rFonts w:ascii="Times New Roman" w:hAnsi="Times New Roman" w:cs="Times New Roman"/>
          <w:b/>
        </w:rPr>
        <w:br w:type="page"/>
      </w:r>
    </w:p>
    <w:p w14:paraId="6C57949D" w14:textId="77777777" w:rsidR="002D014E" w:rsidRPr="00CA0022" w:rsidRDefault="002D014E" w:rsidP="002D014E">
      <w:pPr>
        <w:rPr>
          <w:rFonts w:ascii="Times New Roman" w:hAnsi="Times New Roman" w:cs="Times New Roman"/>
          <w:b/>
          <w:color w:val="FF0000"/>
        </w:rPr>
      </w:pPr>
    </w:p>
    <w:p w14:paraId="76ED4936" w14:textId="77777777" w:rsidR="002D014E" w:rsidRDefault="002D014E" w:rsidP="002D014E">
      <w:pPr>
        <w:rPr>
          <w:rFonts w:ascii="Times New Roman" w:hAnsi="Times New Roman" w:cs="Times New Roman"/>
          <w:b/>
        </w:rPr>
      </w:pPr>
      <w:r w:rsidRPr="00CA0022">
        <w:rPr>
          <w:rFonts w:ascii="Times New Roman" w:hAnsi="Times New Roman" w:cs="Times New Roman"/>
          <w:b/>
        </w:rPr>
        <w:t>Appendix G</w:t>
      </w:r>
    </w:p>
    <w:p w14:paraId="081E9854" w14:textId="77777777" w:rsidR="002D014E" w:rsidRPr="00CA0022" w:rsidRDefault="002D014E" w:rsidP="002D014E">
      <w:pPr>
        <w:rPr>
          <w:rFonts w:ascii="Times New Roman" w:hAnsi="Times New Roman" w:cs="Times New Roman"/>
          <w:b/>
        </w:rPr>
      </w:pPr>
    </w:p>
    <w:p w14:paraId="18C67DCC" w14:textId="77777777" w:rsidR="002D014E" w:rsidRPr="00CA0022" w:rsidRDefault="002D014E" w:rsidP="002D014E">
      <w:pPr>
        <w:rPr>
          <w:rFonts w:ascii="Times New Roman" w:hAnsi="Times New Roman" w:cs="Times New Roman"/>
        </w:rPr>
      </w:pPr>
      <w:r>
        <w:rPr>
          <w:rFonts w:ascii="Times New Roman" w:hAnsi="Times New Roman" w:cs="Times New Roman"/>
        </w:rPr>
        <w:t>Appendix G is actually a tool that is used within CommuterChoice Maryland to track the employers in Maryland that you make contact with.</w:t>
      </w:r>
      <w:r w:rsidRPr="00CA0022">
        <w:rPr>
          <w:rFonts w:ascii="Times New Roman" w:hAnsi="Times New Roman" w:cs="Times New Roman"/>
        </w:rPr>
        <w:t xml:space="preserve">  </w:t>
      </w:r>
      <w:r>
        <w:rPr>
          <w:rFonts w:ascii="Times New Roman" w:hAnsi="Times New Roman" w:cs="Times New Roman"/>
        </w:rPr>
        <w:t>As you interact with an employer, p</w:t>
      </w:r>
      <w:r w:rsidRPr="00CA0022">
        <w:rPr>
          <w:rFonts w:ascii="Times New Roman" w:hAnsi="Times New Roman" w:cs="Times New Roman"/>
        </w:rPr>
        <w:t xml:space="preserve">lease complete Appendix G </w:t>
      </w:r>
      <w:r>
        <w:rPr>
          <w:rFonts w:ascii="Times New Roman" w:hAnsi="Times New Roman" w:cs="Times New Roman"/>
        </w:rPr>
        <w:t>using</w:t>
      </w:r>
      <w:r w:rsidRPr="00CA0022">
        <w:rPr>
          <w:rFonts w:ascii="Times New Roman" w:hAnsi="Times New Roman" w:cs="Times New Roman"/>
        </w:rPr>
        <w:t xml:space="preserve"> this online form: </w:t>
      </w:r>
      <w:hyperlink r:id="rId18" w:history="1">
        <w:r w:rsidRPr="00CA0022">
          <w:rPr>
            <w:rStyle w:val="Hyperlink"/>
            <w:rFonts w:ascii="Times New Roman" w:hAnsi="Times New Roman" w:cs="Times New Roman"/>
          </w:rPr>
          <w:t>https://www.surveymonkey.com/r/QTWH69M</w:t>
        </w:r>
      </w:hyperlink>
    </w:p>
    <w:p w14:paraId="11D4C631" w14:textId="77777777" w:rsidR="002D014E" w:rsidRPr="00CA0022" w:rsidRDefault="002D014E" w:rsidP="002D014E">
      <w:pPr>
        <w:rPr>
          <w:rFonts w:ascii="Times New Roman" w:hAnsi="Times New Roman" w:cs="Times New Roman"/>
        </w:rPr>
      </w:pPr>
    </w:p>
    <w:p w14:paraId="2AC3F96E" w14:textId="77777777" w:rsidR="002D014E" w:rsidRDefault="002D014E" w:rsidP="002D014E">
      <w:pPr>
        <w:pStyle w:val="BodyTextIndent"/>
        <w:ind w:left="0"/>
        <w:rPr>
          <w:sz w:val="24"/>
          <w:szCs w:val="24"/>
        </w:rPr>
      </w:pPr>
      <w:r>
        <w:rPr>
          <w:sz w:val="24"/>
          <w:szCs w:val="24"/>
        </w:rPr>
        <w:t xml:space="preserve">Should you need additional information on using the Employer Outreach Tracker, please refer to the </w:t>
      </w:r>
      <w:r w:rsidRPr="00CA0022">
        <w:rPr>
          <w:sz w:val="24"/>
          <w:szCs w:val="24"/>
        </w:rPr>
        <w:t xml:space="preserve">CCM Guide to Employer Assistance: A Resource for Maryland TDM Specialists </w:t>
      </w:r>
    </w:p>
    <w:p w14:paraId="3B44AA35" w14:textId="77777777" w:rsidR="002D014E" w:rsidRDefault="002D014E" w:rsidP="002D014E">
      <w:pPr>
        <w:pStyle w:val="BodyTextIndent2"/>
        <w:ind w:left="0" w:right="-18"/>
        <w:rPr>
          <w:b/>
          <w:sz w:val="24"/>
        </w:rPr>
      </w:pPr>
      <w:r w:rsidRPr="00CA0022">
        <w:rPr>
          <w:b/>
          <w:sz w:val="24"/>
          <w:szCs w:val="24"/>
        </w:rPr>
        <w:br/>
      </w:r>
      <w:r w:rsidRPr="00CA0022">
        <w:rPr>
          <w:sz w:val="24"/>
        </w:rPr>
        <w:t>A sample of the digital form can be found in ProjectWise here:</w:t>
      </w:r>
      <w:r>
        <w:rPr>
          <w:b/>
          <w:sz w:val="24"/>
        </w:rPr>
        <w:t xml:space="preserve">  </w:t>
      </w:r>
      <w:hyperlink r:id="rId19" w:history="1">
        <w:r w:rsidRPr="00CA0022">
          <w:rPr>
            <w:rFonts w:asciiTheme="minorHAnsi" w:eastAsiaTheme="minorEastAsia" w:hAnsiTheme="minorHAnsi" w:cstheme="minorBidi"/>
            <w:color w:val="0000FF"/>
            <w:sz w:val="24"/>
            <w:szCs w:val="24"/>
            <w:u w:val="single"/>
          </w:rPr>
          <w:t>Employer Outreach Tracker_Digital.pdf</w:t>
        </w:r>
      </w:hyperlink>
      <w:r>
        <w:rPr>
          <w:rFonts w:asciiTheme="minorHAnsi" w:eastAsiaTheme="minorEastAsia" w:hAnsiTheme="minorHAnsi" w:cstheme="minorBidi"/>
          <w:sz w:val="24"/>
          <w:szCs w:val="24"/>
        </w:rPr>
        <w:t xml:space="preserve">  (or via:  ProjectWise:  Rideshare; 01-OLTS-Rideshare-References; Commuter Choice Maryland)</w:t>
      </w:r>
      <w:r>
        <w:rPr>
          <w:b/>
          <w:sz w:val="24"/>
        </w:rPr>
        <w:br/>
      </w:r>
    </w:p>
    <w:p w14:paraId="54428466" w14:textId="77777777" w:rsidR="002D014E" w:rsidRDefault="002D014E" w:rsidP="002D014E">
      <w:pPr>
        <w:rPr>
          <w:rFonts w:ascii="Times New Roman" w:eastAsia="Times New Roman" w:hAnsi="Times New Roman" w:cs="Times New Roman"/>
          <w:b/>
          <w:szCs w:val="20"/>
        </w:rPr>
      </w:pPr>
      <w:r>
        <w:rPr>
          <w:b/>
        </w:rPr>
        <w:br w:type="page"/>
      </w:r>
    </w:p>
    <w:p w14:paraId="4A14E67A" w14:textId="05797C2A" w:rsidR="004A7F7E" w:rsidRPr="004A7F7E" w:rsidRDefault="004A7F7E" w:rsidP="00856AC1">
      <w:pPr>
        <w:pStyle w:val="BodyTextIndent2"/>
        <w:ind w:left="0" w:right="-18"/>
        <w:rPr>
          <w:i/>
        </w:rPr>
      </w:pPr>
      <w:r>
        <w:rPr>
          <w:i/>
        </w:rPr>
        <w:lastRenderedPageBreak/>
        <w:t xml:space="preserve">The </w:t>
      </w:r>
      <w:r w:rsidRPr="004A7F7E">
        <w:rPr>
          <w:i/>
        </w:rPr>
        <w:t>Quarterly Report Narrative will be found in ProjectWise</w:t>
      </w:r>
    </w:p>
    <w:p w14:paraId="54454369" w14:textId="77777777" w:rsidR="00223BC8" w:rsidRPr="00A15A61" w:rsidRDefault="00223BC8" w:rsidP="00223BC8">
      <w:pPr>
        <w:pStyle w:val="BodyTextIndent2"/>
        <w:ind w:left="0" w:right="-18"/>
        <w:jc w:val="center"/>
        <w:rPr>
          <w:sz w:val="24"/>
        </w:rPr>
      </w:pPr>
    </w:p>
    <w:p w14:paraId="03CAC581" w14:textId="48EC8264" w:rsidR="00223BC8" w:rsidRDefault="00223BC8" w:rsidP="00223BC8">
      <w:pPr>
        <w:pStyle w:val="BodyTextIndent2"/>
        <w:ind w:left="0" w:right="-18"/>
        <w:jc w:val="center"/>
        <w:rPr>
          <w:b/>
          <w:sz w:val="24"/>
        </w:rPr>
      </w:pPr>
      <w:r w:rsidRPr="00A15A61">
        <w:rPr>
          <w:b/>
          <w:sz w:val="24"/>
        </w:rPr>
        <w:t>RIDESHARING/COMMUTER ASSISTANCE PROGRAM</w:t>
      </w:r>
    </w:p>
    <w:p w14:paraId="0CAD909B" w14:textId="7630682A" w:rsidR="00E74A6F" w:rsidRDefault="00E74A6F" w:rsidP="00E74A6F">
      <w:pPr>
        <w:pStyle w:val="BodyTextIndent2"/>
        <w:ind w:left="0" w:right="-18"/>
        <w:jc w:val="center"/>
        <w:rPr>
          <w:b/>
          <w:sz w:val="24"/>
        </w:rPr>
      </w:pPr>
      <w:r>
        <w:rPr>
          <w:b/>
          <w:sz w:val="24"/>
        </w:rPr>
        <w:t>Quarterly Report Narrative</w:t>
      </w:r>
    </w:p>
    <w:p w14:paraId="21A8EA74" w14:textId="68372720" w:rsidR="00E74A6F" w:rsidRDefault="00E74A6F" w:rsidP="00E74A6F">
      <w:pPr>
        <w:pStyle w:val="BodyTextIndent2"/>
        <w:ind w:left="0" w:right="-18"/>
        <w:rPr>
          <w:b/>
          <w:sz w:val="24"/>
        </w:rPr>
      </w:pPr>
    </w:p>
    <w:p w14:paraId="4E9D4E12" w14:textId="77777777" w:rsidR="00E74A6F" w:rsidRPr="00A15A61" w:rsidRDefault="00E74A6F" w:rsidP="00E74A6F">
      <w:pPr>
        <w:rPr>
          <w:rFonts w:ascii="Times New Roman" w:hAnsi="Times New Roman" w:cs="Times New Roman"/>
        </w:rPr>
      </w:pPr>
    </w:p>
    <w:p w14:paraId="03C8F411" w14:textId="50E059E4" w:rsidR="00E74A6F" w:rsidRPr="00171913" w:rsidRDefault="00E74A6F" w:rsidP="00E74A6F">
      <w:pPr>
        <w:rPr>
          <w:rFonts w:ascii="Times New Roman" w:hAnsi="Times New Roman" w:cs="Times New Roman"/>
        </w:rPr>
      </w:pPr>
      <w:r w:rsidRPr="00171913">
        <w:rPr>
          <w:rFonts w:ascii="Times New Roman" w:hAnsi="Times New Roman" w:cs="Times New Roman"/>
        </w:rPr>
        <w:t>County/Program Name: ______________________ Fiscal Year: ______</w:t>
      </w:r>
      <w:r w:rsidRPr="00171913">
        <w:rPr>
          <w:rFonts w:ascii="Times New Roman" w:hAnsi="Times New Roman" w:cs="Times New Roman"/>
        </w:rPr>
        <w:tab/>
        <w:t>Quarter:_______</w:t>
      </w:r>
    </w:p>
    <w:p w14:paraId="160D238D" w14:textId="77777777" w:rsidR="00E74A6F" w:rsidRPr="008A6D41" w:rsidRDefault="00E74A6F" w:rsidP="00E74A6F">
      <w:pPr>
        <w:rPr>
          <w:rFonts w:ascii="Times New Roman" w:eastAsia="Times New Roman" w:hAnsi="Times New Roman" w:cs="Times New Roman"/>
          <w:b/>
          <w:sz w:val="22"/>
          <w:szCs w:val="22"/>
        </w:rPr>
      </w:pPr>
    </w:p>
    <w:p w14:paraId="26FE24F8" w14:textId="183300F9" w:rsidR="00E74A6F" w:rsidRPr="008A6D41" w:rsidRDefault="00171913" w:rsidP="00E74A6F">
      <w:pPr>
        <w:rPr>
          <w:rFonts w:ascii="Times New Roman" w:eastAsia="Times New Roman" w:hAnsi="Times New Roman" w:cs="Times New Roman"/>
          <w:sz w:val="22"/>
          <w:szCs w:val="22"/>
        </w:rPr>
      </w:pPr>
      <w:r w:rsidRPr="008A6D41">
        <w:rPr>
          <w:rFonts w:ascii="Times New Roman" w:eastAsia="Times New Roman" w:hAnsi="Times New Roman" w:cs="Times New Roman"/>
          <w:sz w:val="22"/>
          <w:szCs w:val="22"/>
        </w:rPr>
        <w:t xml:space="preserve">Using the Goals and Objectives </w:t>
      </w:r>
      <w:r w:rsidR="008A6D41" w:rsidRPr="008A6D41">
        <w:rPr>
          <w:rFonts w:ascii="Times New Roman" w:eastAsia="Times New Roman" w:hAnsi="Times New Roman" w:cs="Times New Roman"/>
          <w:sz w:val="22"/>
          <w:szCs w:val="22"/>
        </w:rPr>
        <w:t xml:space="preserve">Chart </w:t>
      </w:r>
      <w:r w:rsidRPr="008A6D41">
        <w:rPr>
          <w:rFonts w:ascii="Times New Roman" w:eastAsia="Times New Roman" w:hAnsi="Times New Roman" w:cs="Times New Roman"/>
          <w:sz w:val="22"/>
          <w:szCs w:val="22"/>
        </w:rPr>
        <w:t>below, provide narrative</w:t>
      </w:r>
      <w:r w:rsidR="000D61CA">
        <w:rPr>
          <w:rFonts w:ascii="Times New Roman" w:eastAsia="Times New Roman" w:hAnsi="Times New Roman" w:cs="Times New Roman"/>
          <w:sz w:val="22"/>
          <w:szCs w:val="22"/>
        </w:rPr>
        <w:t xml:space="preserve"> (to the right)</w:t>
      </w:r>
      <w:r w:rsidRPr="008A6D41">
        <w:rPr>
          <w:rFonts w:ascii="Times New Roman" w:eastAsia="Times New Roman" w:hAnsi="Times New Roman" w:cs="Times New Roman"/>
          <w:sz w:val="22"/>
          <w:szCs w:val="22"/>
        </w:rPr>
        <w:t xml:space="preserve"> on your A</w:t>
      </w:r>
      <w:r w:rsidR="00E74A6F" w:rsidRPr="008A6D41">
        <w:rPr>
          <w:rFonts w:ascii="Times New Roman" w:eastAsia="Times New Roman" w:hAnsi="Times New Roman" w:cs="Times New Roman"/>
          <w:sz w:val="22"/>
          <w:szCs w:val="22"/>
        </w:rPr>
        <w:t>ccomplishments</w:t>
      </w:r>
      <w:r w:rsidRPr="008A6D41">
        <w:rPr>
          <w:rFonts w:ascii="Times New Roman" w:eastAsia="Times New Roman" w:hAnsi="Times New Roman" w:cs="Times New Roman"/>
          <w:sz w:val="22"/>
          <w:szCs w:val="22"/>
        </w:rPr>
        <w:t xml:space="preserve">, Successes and/or </w:t>
      </w:r>
      <w:r w:rsidR="00E74A6F" w:rsidRPr="008A6D41">
        <w:rPr>
          <w:rFonts w:ascii="Times New Roman" w:eastAsia="Times New Roman" w:hAnsi="Times New Roman" w:cs="Times New Roman"/>
          <w:sz w:val="22"/>
          <w:szCs w:val="22"/>
        </w:rPr>
        <w:t>Challenges</w:t>
      </w:r>
      <w:r w:rsidR="008A6D41" w:rsidRPr="008A6D41">
        <w:rPr>
          <w:rFonts w:ascii="Times New Roman" w:eastAsia="Times New Roman" w:hAnsi="Times New Roman" w:cs="Times New Roman"/>
          <w:sz w:val="22"/>
          <w:szCs w:val="22"/>
        </w:rPr>
        <w:t xml:space="preserve"> for the quarter.</w:t>
      </w:r>
    </w:p>
    <w:p w14:paraId="3084D99C" w14:textId="2AA7B909" w:rsidR="00E74A6F" w:rsidRDefault="00E74A6F" w:rsidP="00E74A6F">
      <w:pPr>
        <w:kinsoku w:val="0"/>
        <w:overflowPunct w:val="0"/>
        <w:adjustRightInd w:val="0"/>
        <w:spacing w:before="2" w:line="271" w:lineRule="auto"/>
        <w:ind w:right="212"/>
        <w:rPr>
          <w:rFonts w:ascii="Times New Roman" w:eastAsiaTheme="minorHAnsi" w:hAnsi="Times New Roman" w:cs="Times New Roman"/>
          <w:b/>
          <w:sz w:val="22"/>
          <w:szCs w:val="22"/>
        </w:rPr>
      </w:pPr>
    </w:p>
    <w:p w14:paraId="7F725F57" w14:textId="77777777" w:rsidR="008A6D41" w:rsidRPr="008A6D41" w:rsidRDefault="008A6D41" w:rsidP="00E74A6F">
      <w:pPr>
        <w:kinsoku w:val="0"/>
        <w:overflowPunct w:val="0"/>
        <w:adjustRightInd w:val="0"/>
        <w:spacing w:before="2" w:line="271" w:lineRule="auto"/>
        <w:ind w:right="212"/>
        <w:rPr>
          <w:rFonts w:ascii="Times New Roman" w:eastAsiaTheme="minorHAnsi" w:hAnsi="Times New Roman" w:cs="Times New Roman"/>
          <w:b/>
        </w:rPr>
      </w:pPr>
    </w:p>
    <w:p w14:paraId="5E2B4116" w14:textId="5546FFF4" w:rsidR="00E74A6F" w:rsidRPr="008A6D41" w:rsidRDefault="00E74A6F" w:rsidP="00E74A6F">
      <w:pPr>
        <w:kinsoku w:val="0"/>
        <w:overflowPunct w:val="0"/>
        <w:adjustRightInd w:val="0"/>
        <w:spacing w:before="2" w:line="271" w:lineRule="auto"/>
        <w:ind w:right="212"/>
        <w:rPr>
          <w:rFonts w:ascii="Times New Roman" w:eastAsiaTheme="minorHAnsi" w:hAnsi="Times New Roman" w:cs="Times New Roman"/>
        </w:rPr>
      </w:pPr>
      <w:r w:rsidRPr="008A6D41">
        <w:rPr>
          <w:rFonts w:ascii="Times New Roman" w:eastAsiaTheme="minorHAnsi" w:hAnsi="Times New Roman" w:cs="Times New Roman"/>
          <w:b/>
        </w:rPr>
        <w:t>Goal 1:</w:t>
      </w:r>
      <w:r w:rsidRPr="008A6D41">
        <w:rPr>
          <w:rFonts w:ascii="Times New Roman" w:eastAsiaTheme="minorHAnsi" w:hAnsi="Times New Roman" w:cs="Times New Roman"/>
        </w:rPr>
        <w:t xml:space="preserve"> Make transportation choices easy to understand and access. </w:t>
      </w:r>
    </w:p>
    <w:p w14:paraId="1FD61799" w14:textId="1AF6EC1E" w:rsidR="00171913" w:rsidRPr="008A6D41" w:rsidRDefault="00171913" w:rsidP="00E74A6F">
      <w:pPr>
        <w:kinsoku w:val="0"/>
        <w:overflowPunct w:val="0"/>
        <w:adjustRightInd w:val="0"/>
        <w:spacing w:before="2" w:line="271" w:lineRule="auto"/>
        <w:ind w:right="212"/>
        <w:rPr>
          <w:rFonts w:ascii="Times New Roman" w:eastAsiaTheme="minorHAnsi" w:hAnsi="Times New Roman" w:cs="Times New Roman"/>
        </w:rPr>
      </w:pPr>
    </w:p>
    <w:tbl>
      <w:tblPr>
        <w:tblStyle w:val="TableGrid"/>
        <w:tblW w:w="9355" w:type="dxa"/>
        <w:tblLook w:val="04A0" w:firstRow="1" w:lastRow="0" w:firstColumn="1" w:lastColumn="0" w:noHBand="0" w:noVBand="1"/>
      </w:tblPr>
      <w:tblGrid>
        <w:gridCol w:w="4675"/>
        <w:gridCol w:w="4680"/>
      </w:tblGrid>
      <w:tr w:rsidR="00171913" w:rsidRPr="008A6D41" w14:paraId="60DEBFFD" w14:textId="77777777" w:rsidTr="000D61CA">
        <w:tc>
          <w:tcPr>
            <w:tcW w:w="4675" w:type="dxa"/>
          </w:tcPr>
          <w:p w14:paraId="7C750805" w14:textId="77777777" w:rsidR="00171913" w:rsidRPr="008A6D41" w:rsidRDefault="00171913" w:rsidP="00171913">
            <w:pPr>
              <w:kinsoku w:val="0"/>
              <w:overflowPunct w:val="0"/>
              <w:adjustRightInd w:val="0"/>
              <w:spacing w:before="1" w:line="240" w:lineRule="exact"/>
              <w:rPr>
                <w:rFonts w:ascii="Times New Roman" w:eastAsiaTheme="minorHAnsi" w:hAnsi="Times New Roman" w:cs="Times New Roman"/>
              </w:rPr>
            </w:pPr>
            <w:r w:rsidRPr="008A6D41">
              <w:rPr>
                <w:rFonts w:ascii="Times New Roman" w:eastAsiaTheme="minorHAnsi" w:hAnsi="Times New Roman" w:cs="Times New Roman"/>
                <w:u w:val="single"/>
              </w:rPr>
              <w:t>Objective 1.1</w:t>
            </w:r>
            <w:r w:rsidRPr="008A6D41">
              <w:rPr>
                <w:rFonts w:ascii="Times New Roman" w:eastAsiaTheme="minorHAnsi" w:hAnsi="Times New Roman" w:cs="Times New Roman"/>
              </w:rPr>
              <w:t xml:space="preserve">  </w:t>
            </w:r>
          </w:p>
          <w:p w14:paraId="0D642C86" w14:textId="7FDDD659" w:rsidR="00171913" w:rsidRPr="008A6D41" w:rsidRDefault="00171913" w:rsidP="00171913">
            <w:pPr>
              <w:kinsoku w:val="0"/>
              <w:overflowPunct w:val="0"/>
              <w:adjustRightInd w:val="0"/>
              <w:spacing w:before="1" w:line="240" w:lineRule="exact"/>
              <w:rPr>
                <w:rFonts w:ascii="Times New Roman" w:eastAsiaTheme="minorHAnsi" w:hAnsi="Times New Roman" w:cs="Times New Roman"/>
                <w:u w:val="single"/>
              </w:rPr>
            </w:pPr>
            <w:r w:rsidRPr="008A6D41">
              <w:rPr>
                <w:rFonts w:ascii="Times New Roman" w:eastAsiaTheme="minorHAnsi" w:hAnsi="Times New Roman" w:cs="Times New Roman"/>
              </w:rPr>
              <w:t>Ensure that local and regional public transportation information is accessible to all.</w:t>
            </w:r>
            <w:r w:rsidRPr="008A6D41">
              <w:rPr>
                <w:rFonts w:ascii="Times New Roman" w:eastAsiaTheme="minorHAnsi" w:hAnsi="Times New Roman" w:cs="Times New Roman"/>
                <w:u w:val="single"/>
              </w:rPr>
              <w:t xml:space="preserve"> </w:t>
            </w:r>
          </w:p>
          <w:p w14:paraId="0A44AE84" w14:textId="77777777" w:rsidR="00171913" w:rsidRPr="008A6D41" w:rsidRDefault="00171913" w:rsidP="00E74A6F">
            <w:pPr>
              <w:kinsoku w:val="0"/>
              <w:overflowPunct w:val="0"/>
              <w:adjustRightInd w:val="0"/>
              <w:spacing w:before="2" w:line="271" w:lineRule="auto"/>
              <w:ind w:right="212"/>
              <w:rPr>
                <w:rFonts w:ascii="Times New Roman" w:eastAsiaTheme="minorHAnsi" w:hAnsi="Times New Roman" w:cs="Times New Roman"/>
              </w:rPr>
            </w:pPr>
          </w:p>
        </w:tc>
        <w:tc>
          <w:tcPr>
            <w:tcW w:w="4680" w:type="dxa"/>
          </w:tcPr>
          <w:p w14:paraId="07E7C0DE" w14:textId="77777777" w:rsidR="00171913" w:rsidRPr="008A6D41" w:rsidRDefault="00171913" w:rsidP="00E74A6F">
            <w:pPr>
              <w:kinsoku w:val="0"/>
              <w:overflowPunct w:val="0"/>
              <w:adjustRightInd w:val="0"/>
              <w:spacing w:before="2" w:line="271" w:lineRule="auto"/>
              <w:ind w:right="212"/>
              <w:rPr>
                <w:rFonts w:ascii="Times New Roman" w:eastAsiaTheme="minorHAnsi" w:hAnsi="Times New Roman" w:cs="Times New Roman"/>
              </w:rPr>
            </w:pPr>
          </w:p>
        </w:tc>
      </w:tr>
    </w:tbl>
    <w:p w14:paraId="0DCD0801" w14:textId="77777777" w:rsidR="00171913" w:rsidRPr="008A6D41" w:rsidRDefault="00171913" w:rsidP="00E74A6F">
      <w:pPr>
        <w:kinsoku w:val="0"/>
        <w:overflowPunct w:val="0"/>
        <w:adjustRightInd w:val="0"/>
        <w:spacing w:before="2" w:line="271" w:lineRule="auto"/>
        <w:ind w:right="212"/>
        <w:rPr>
          <w:rFonts w:ascii="Times New Roman" w:eastAsiaTheme="minorHAnsi" w:hAnsi="Times New Roman" w:cs="Times New Roman"/>
        </w:rPr>
      </w:pPr>
    </w:p>
    <w:tbl>
      <w:tblPr>
        <w:tblStyle w:val="TableGrid"/>
        <w:tblW w:w="0" w:type="auto"/>
        <w:tblLook w:val="04A0" w:firstRow="1" w:lastRow="0" w:firstColumn="1" w:lastColumn="0" w:noHBand="0" w:noVBand="1"/>
      </w:tblPr>
      <w:tblGrid>
        <w:gridCol w:w="4675"/>
        <w:gridCol w:w="4675"/>
      </w:tblGrid>
      <w:tr w:rsidR="00171913" w:rsidRPr="008A6D41" w14:paraId="78698E94" w14:textId="77777777" w:rsidTr="00171913">
        <w:tc>
          <w:tcPr>
            <w:tcW w:w="4675" w:type="dxa"/>
          </w:tcPr>
          <w:p w14:paraId="0D32BDC7" w14:textId="77777777" w:rsidR="00171913" w:rsidRPr="008A6D41" w:rsidRDefault="00171913" w:rsidP="00171913">
            <w:pPr>
              <w:rPr>
                <w:rFonts w:ascii="Times New Roman" w:eastAsiaTheme="minorHAnsi" w:hAnsi="Times New Roman" w:cs="Times New Roman"/>
              </w:rPr>
            </w:pPr>
            <w:r w:rsidRPr="008A6D41">
              <w:rPr>
                <w:rFonts w:ascii="Times New Roman" w:eastAsiaTheme="minorHAnsi" w:hAnsi="Times New Roman" w:cs="Times New Roman"/>
                <w:u w:val="single"/>
              </w:rPr>
              <w:t>Objective 1.2</w:t>
            </w:r>
            <w:r w:rsidRPr="008A6D41">
              <w:rPr>
                <w:rFonts w:ascii="Times New Roman" w:eastAsiaTheme="minorHAnsi" w:hAnsi="Times New Roman" w:cs="Times New Roman"/>
              </w:rPr>
              <w:t xml:space="preserve">  </w:t>
            </w:r>
          </w:p>
          <w:p w14:paraId="61D2077B" w14:textId="77777777" w:rsidR="00171913" w:rsidRPr="008A6D41" w:rsidRDefault="00171913" w:rsidP="008A6D41">
            <w:pPr>
              <w:rPr>
                <w:rFonts w:ascii="Times New Roman" w:eastAsiaTheme="minorHAnsi" w:hAnsi="Times New Roman" w:cs="Times New Roman"/>
              </w:rPr>
            </w:pPr>
            <w:r w:rsidRPr="008A6D41">
              <w:rPr>
                <w:rFonts w:ascii="Times New Roman" w:eastAsiaTheme="minorHAnsi" w:hAnsi="Times New Roman" w:cs="Times New Roman"/>
              </w:rPr>
              <w:t>Increase knowledge and comfort with the use of all transportation options, telework, and alternative work schedules.</w:t>
            </w:r>
          </w:p>
          <w:p w14:paraId="718E4ED1" w14:textId="711F88DA" w:rsidR="008A6D41" w:rsidRPr="008A6D41" w:rsidRDefault="008A6D41" w:rsidP="008A6D41">
            <w:pPr>
              <w:rPr>
                <w:rFonts w:ascii="Times New Roman" w:eastAsiaTheme="minorHAnsi" w:hAnsi="Times New Roman" w:cs="Times New Roman"/>
              </w:rPr>
            </w:pPr>
          </w:p>
        </w:tc>
        <w:tc>
          <w:tcPr>
            <w:tcW w:w="4675" w:type="dxa"/>
          </w:tcPr>
          <w:p w14:paraId="7B72A67A" w14:textId="77777777" w:rsidR="00171913" w:rsidRPr="008A6D41" w:rsidRDefault="00171913" w:rsidP="00E74A6F">
            <w:pPr>
              <w:kinsoku w:val="0"/>
              <w:overflowPunct w:val="0"/>
              <w:adjustRightInd w:val="0"/>
              <w:spacing w:before="2" w:line="271" w:lineRule="auto"/>
              <w:ind w:right="212"/>
              <w:rPr>
                <w:rFonts w:ascii="Times New Roman" w:eastAsiaTheme="minorHAnsi" w:hAnsi="Times New Roman" w:cs="Times New Roman"/>
              </w:rPr>
            </w:pPr>
          </w:p>
        </w:tc>
      </w:tr>
    </w:tbl>
    <w:p w14:paraId="79BFC8AF" w14:textId="1EF4927E" w:rsidR="00171913" w:rsidRPr="008A6D41" w:rsidRDefault="00171913" w:rsidP="00171913">
      <w:pPr>
        <w:kinsoku w:val="0"/>
        <w:overflowPunct w:val="0"/>
        <w:adjustRightInd w:val="0"/>
        <w:spacing w:before="2"/>
        <w:ind w:right="212"/>
        <w:rPr>
          <w:rFonts w:ascii="Times New Roman" w:eastAsiaTheme="minorHAnsi" w:hAnsi="Times New Roman" w:cs="Times New Roman"/>
        </w:rPr>
      </w:pPr>
    </w:p>
    <w:p w14:paraId="27A4AEE9" w14:textId="77777777" w:rsidR="008A6D41" w:rsidRPr="008A6D41" w:rsidRDefault="008A6D41" w:rsidP="00171913">
      <w:pPr>
        <w:kinsoku w:val="0"/>
        <w:overflowPunct w:val="0"/>
        <w:adjustRightInd w:val="0"/>
        <w:spacing w:before="2"/>
        <w:ind w:right="212"/>
        <w:rPr>
          <w:rFonts w:ascii="Times New Roman" w:eastAsiaTheme="minorHAnsi" w:hAnsi="Times New Roman" w:cs="Times New Roman"/>
        </w:rPr>
      </w:pPr>
    </w:p>
    <w:p w14:paraId="14F8F1F1" w14:textId="4BCD3F3B" w:rsidR="00E74A6F" w:rsidRPr="008A6D41" w:rsidRDefault="00E74A6F" w:rsidP="00171913">
      <w:pPr>
        <w:kinsoku w:val="0"/>
        <w:overflowPunct w:val="0"/>
        <w:adjustRightInd w:val="0"/>
        <w:ind w:right="87"/>
        <w:rPr>
          <w:rFonts w:ascii="Times New Roman" w:eastAsiaTheme="minorHAnsi" w:hAnsi="Times New Roman" w:cs="Times New Roman"/>
        </w:rPr>
      </w:pPr>
      <w:r w:rsidRPr="008A6D41">
        <w:rPr>
          <w:rFonts w:ascii="Times New Roman" w:eastAsiaTheme="minorHAnsi" w:hAnsi="Times New Roman" w:cs="Times New Roman"/>
          <w:b/>
        </w:rPr>
        <w:t xml:space="preserve">Goal 2:  </w:t>
      </w:r>
      <w:r w:rsidRPr="008A6D41">
        <w:rPr>
          <w:rFonts w:ascii="Times New Roman" w:eastAsiaTheme="minorHAnsi" w:hAnsi="Times New Roman" w:cs="Times New Roman"/>
        </w:rPr>
        <w:t>Enhance the awareness, availability, and use of complementary statewide employer TDM services that support non-SOV drive alone commuting options, teleworking, and flexible work schedules by employers across Maryland</w:t>
      </w:r>
      <w:r w:rsidR="00856AC1">
        <w:rPr>
          <w:rFonts w:ascii="Times New Roman" w:eastAsiaTheme="minorHAnsi" w:hAnsi="Times New Roman" w:cs="Times New Roman"/>
        </w:rPr>
        <w:t>,</w:t>
      </w:r>
      <w:r w:rsidRPr="008A6D41">
        <w:rPr>
          <w:rFonts w:ascii="Times New Roman" w:eastAsiaTheme="minorHAnsi" w:hAnsi="Times New Roman" w:cs="Times New Roman"/>
        </w:rPr>
        <w:t xml:space="preserve"> at the places Marylanders work.</w:t>
      </w:r>
    </w:p>
    <w:p w14:paraId="434D26CC" w14:textId="01D6403F" w:rsidR="00171913" w:rsidRPr="008A6D41" w:rsidRDefault="00171913" w:rsidP="00171913">
      <w:pPr>
        <w:kinsoku w:val="0"/>
        <w:overflowPunct w:val="0"/>
        <w:adjustRightInd w:val="0"/>
        <w:ind w:right="87"/>
        <w:rPr>
          <w:rFonts w:ascii="Times New Roman" w:eastAsiaTheme="minorHAnsi" w:hAnsi="Times New Roman" w:cs="Times New Roman"/>
          <w:u w:val="single"/>
        </w:rPr>
      </w:pPr>
    </w:p>
    <w:tbl>
      <w:tblPr>
        <w:tblStyle w:val="TableGrid"/>
        <w:tblW w:w="0" w:type="auto"/>
        <w:tblLook w:val="04A0" w:firstRow="1" w:lastRow="0" w:firstColumn="1" w:lastColumn="0" w:noHBand="0" w:noVBand="1"/>
      </w:tblPr>
      <w:tblGrid>
        <w:gridCol w:w="4675"/>
        <w:gridCol w:w="4675"/>
      </w:tblGrid>
      <w:tr w:rsidR="00171913" w:rsidRPr="008A6D41" w14:paraId="34F1DB87" w14:textId="77777777" w:rsidTr="00171913">
        <w:tc>
          <w:tcPr>
            <w:tcW w:w="4675" w:type="dxa"/>
          </w:tcPr>
          <w:p w14:paraId="2C94D35D" w14:textId="77777777" w:rsidR="00171913" w:rsidRPr="008A6D41" w:rsidRDefault="00171913" w:rsidP="00171913">
            <w:pPr>
              <w:kinsoku w:val="0"/>
              <w:overflowPunct w:val="0"/>
              <w:adjustRightInd w:val="0"/>
              <w:ind w:right="87"/>
              <w:rPr>
                <w:rFonts w:ascii="Times New Roman" w:eastAsiaTheme="minorHAnsi" w:hAnsi="Times New Roman" w:cs="Times New Roman"/>
              </w:rPr>
            </w:pPr>
            <w:r w:rsidRPr="008A6D41">
              <w:rPr>
                <w:rFonts w:ascii="Times New Roman" w:eastAsiaTheme="minorHAnsi" w:hAnsi="Times New Roman" w:cs="Times New Roman"/>
                <w:u w:val="single"/>
              </w:rPr>
              <w:t>Objective 2.1</w:t>
            </w:r>
            <w:r w:rsidRPr="008A6D41">
              <w:rPr>
                <w:rFonts w:ascii="Times New Roman" w:eastAsiaTheme="minorHAnsi" w:hAnsi="Times New Roman" w:cs="Times New Roman"/>
              </w:rPr>
              <w:t xml:space="preserve">  </w:t>
            </w:r>
          </w:p>
          <w:p w14:paraId="3773E88B" w14:textId="69365532" w:rsidR="00171913" w:rsidRPr="008A6D41" w:rsidRDefault="00171913" w:rsidP="00171913">
            <w:pPr>
              <w:kinsoku w:val="0"/>
              <w:overflowPunct w:val="0"/>
              <w:adjustRightInd w:val="0"/>
              <w:ind w:right="87"/>
              <w:rPr>
                <w:rFonts w:ascii="Times New Roman" w:eastAsiaTheme="minorHAnsi" w:hAnsi="Times New Roman" w:cs="Times New Roman"/>
              </w:rPr>
            </w:pPr>
            <w:r w:rsidRPr="008A6D41">
              <w:rPr>
                <w:rFonts w:ascii="Times New Roman" w:eastAsiaTheme="minorHAnsi" w:hAnsi="Times New Roman" w:cs="Times New Roman"/>
              </w:rPr>
              <w:t xml:space="preserve">Conduct </w:t>
            </w:r>
            <w:r w:rsidR="001330F0">
              <w:rPr>
                <w:rFonts w:ascii="Times New Roman" w:eastAsiaTheme="minorHAnsi" w:hAnsi="Times New Roman" w:cs="Times New Roman"/>
              </w:rPr>
              <w:t>o</w:t>
            </w:r>
            <w:r w:rsidRPr="008A6D41">
              <w:rPr>
                <w:rFonts w:ascii="Times New Roman" w:eastAsiaTheme="minorHAnsi" w:hAnsi="Times New Roman" w:cs="Times New Roman"/>
              </w:rPr>
              <w:t>utreach to businesses</w:t>
            </w:r>
            <w:r w:rsidR="00856AC1">
              <w:rPr>
                <w:rFonts w:ascii="Times New Roman" w:eastAsiaTheme="minorHAnsi" w:hAnsi="Times New Roman" w:cs="Times New Roman"/>
              </w:rPr>
              <w:t>.</w:t>
            </w:r>
          </w:p>
          <w:p w14:paraId="11A70437" w14:textId="647D56B2" w:rsidR="00171913" w:rsidRPr="008A6D41" w:rsidRDefault="00171913" w:rsidP="00171913">
            <w:pPr>
              <w:kinsoku w:val="0"/>
              <w:overflowPunct w:val="0"/>
              <w:adjustRightInd w:val="0"/>
              <w:ind w:right="87"/>
              <w:rPr>
                <w:rFonts w:ascii="Times New Roman" w:eastAsiaTheme="minorHAnsi" w:hAnsi="Times New Roman" w:cs="Times New Roman"/>
                <w:u w:val="single"/>
              </w:rPr>
            </w:pPr>
          </w:p>
        </w:tc>
        <w:tc>
          <w:tcPr>
            <w:tcW w:w="4675" w:type="dxa"/>
          </w:tcPr>
          <w:p w14:paraId="4F596E86" w14:textId="77777777" w:rsidR="00171913" w:rsidRPr="008A6D41" w:rsidRDefault="00171913" w:rsidP="00171913">
            <w:pPr>
              <w:kinsoku w:val="0"/>
              <w:overflowPunct w:val="0"/>
              <w:adjustRightInd w:val="0"/>
              <w:ind w:right="87"/>
              <w:rPr>
                <w:rFonts w:ascii="Times New Roman" w:eastAsiaTheme="minorHAnsi" w:hAnsi="Times New Roman" w:cs="Times New Roman"/>
                <w:u w:val="single"/>
              </w:rPr>
            </w:pPr>
          </w:p>
        </w:tc>
      </w:tr>
    </w:tbl>
    <w:p w14:paraId="136B6617" w14:textId="1A38327D" w:rsidR="00171913" w:rsidRPr="008A6D41" w:rsidRDefault="00171913" w:rsidP="00171913">
      <w:pPr>
        <w:kinsoku w:val="0"/>
        <w:overflowPunct w:val="0"/>
        <w:adjustRightInd w:val="0"/>
        <w:ind w:right="87"/>
        <w:rPr>
          <w:rFonts w:ascii="Times New Roman" w:eastAsiaTheme="minorHAnsi" w:hAnsi="Times New Roman" w:cs="Times New Roman"/>
          <w:u w:val="single"/>
        </w:rPr>
      </w:pPr>
    </w:p>
    <w:tbl>
      <w:tblPr>
        <w:tblStyle w:val="TableGrid"/>
        <w:tblW w:w="0" w:type="auto"/>
        <w:tblLook w:val="04A0" w:firstRow="1" w:lastRow="0" w:firstColumn="1" w:lastColumn="0" w:noHBand="0" w:noVBand="1"/>
      </w:tblPr>
      <w:tblGrid>
        <w:gridCol w:w="4675"/>
        <w:gridCol w:w="4675"/>
      </w:tblGrid>
      <w:tr w:rsidR="00171913" w:rsidRPr="008A6D41" w14:paraId="38EC2B27" w14:textId="77777777" w:rsidTr="00171913">
        <w:tc>
          <w:tcPr>
            <w:tcW w:w="4675" w:type="dxa"/>
          </w:tcPr>
          <w:p w14:paraId="0735490E" w14:textId="77777777" w:rsidR="00171913" w:rsidRPr="008A6D41" w:rsidRDefault="00171913" w:rsidP="00171913">
            <w:pPr>
              <w:kinsoku w:val="0"/>
              <w:overflowPunct w:val="0"/>
              <w:adjustRightInd w:val="0"/>
              <w:ind w:right="87"/>
              <w:rPr>
                <w:rFonts w:ascii="Times New Roman" w:eastAsiaTheme="minorHAnsi" w:hAnsi="Times New Roman" w:cs="Times New Roman"/>
              </w:rPr>
            </w:pPr>
            <w:r w:rsidRPr="008A6D41">
              <w:rPr>
                <w:rFonts w:ascii="Times New Roman" w:eastAsiaTheme="minorHAnsi" w:hAnsi="Times New Roman" w:cs="Times New Roman"/>
                <w:u w:val="single"/>
              </w:rPr>
              <w:t>Objective 2.2</w:t>
            </w:r>
            <w:r w:rsidRPr="008A6D41">
              <w:rPr>
                <w:rFonts w:ascii="Times New Roman" w:eastAsiaTheme="minorHAnsi" w:hAnsi="Times New Roman" w:cs="Times New Roman"/>
              </w:rPr>
              <w:t xml:space="preserve">  </w:t>
            </w:r>
          </w:p>
          <w:p w14:paraId="17ED79D7" w14:textId="66BEE0E0" w:rsidR="00171913" w:rsidRPr="008A6D41" w:rsidRDefault="00171913" w:rsidP="00171913">
            <w:pPr>
              <w:kinsoku w:val="0"/>
              <w:overflowPunct w:val="0"/>
              <w:adjustRightInd w:val="0"/>
              <w:ind w:right="87"/>
              <w:rPr>
                <w:rFonts w:ascii="Times New Roman" w:eastAsiaTheme="minorHAnsi" w:hAnsi="Times New Roman" w:cs="Times New Roman"/>
              </w:rPr>
            </w:pPr>
            <w:r w:rsidRPr="008A6D41">
              <w:rPr>
                <w:rFonts w:ascii="Times New Roman" w:eastAsiaTheme="minorHAnsi" w:hAnsi="Times New Roman" w:cs="Times New Roman"/>
              </w:rPr>
              <w:t>Help businesses establish a Commuter Benefits program within their organization.</w:t>
            </w:r>
          </w:p>
          <w:p w14:paraId="3C1E721D" w14:textId="22404D98" w:rsidR="00171913" w:rsidRPr="008A6D41" w:rsidRDefault="00171913" w:rsidP="00171913">
            <w:pPr>
              <w:kinsoku w:val="0"/>
              <w:overflowPunct w:val="0"/>
              <w:adjustRightInd w:val="0"/>
              <w:ind w:right="87"/>
              <w:rPr>
                <w:rFonts w:ascii="Times New Roman" w:eastAsiaTheme="minorHAnsi" w:hAnsi="Times New Roman" w:cs="Times New Roman"/>
                <w:u w:val="single"/>
              </w:rPr>
            </w:pPr>
          </w:p>
        </w:tc>
        <w:tc>
          <w:tcPr>
            <w:tcW w:w="4675" w:type="dxa"/>
          </w:tcPr>
          <w:p w14:paraId="770C963A" w14:textId="77777777" w:rsidR="00171913" w:rsidRPr="008A6D41" w:rsidRDefault="00171913" w:rsidP="00171913">
            <w:pPr>
              <w:kinsoku w:val="0"/>
              <w:overflowPunct w:val="0"/>
              <w:adjustRightInd w:val="0"/>
              <w:ind w:right="87"/>
              <w:rPr>
                <w:rFonts w:ascii="Times New Roman" w:eastAsiaTheme="minorHAnsi" w:hAnsi="Times New Roman" w:cs="Times New Roman"/>
                <w:u w:val="single"/>
              </w:rPr>
            </w:pPr>
          </w:p>
        </w:tc>
      </w:tr>
    </w:tbl>
    <w:p w14:paraId="7966FFB1" w14:textId="7F6C1BF0" w:rsidR="00171913" w:rsidRPr="008A6D41" w:rsidRDefault="00171913" w:rsidP="00171913">
      <w:pPr>
        <w:kinsoku w:val="0"/>
        <w:overflowPunct w:val="0"/>
        <w:adjustRightInd w:val="0"/>
        <w:ind w:right="87"/>
        <w:rPr>
          <w:rFonts w:ascii="Times New Roman" w:eastAsiaTheme="minorHAnsi" w:hAnsi="Times New Roman" w:cs="Times New Roman"/>
          <w:u w:val="single"/>
        </w:rPr>
      </w:pPr>
    </w:p>
    <w:tbl>
      <w:tblPr>
        <w:tblStyle w:val="TableGrid"/>
        <w:tblW w:w="0" w:type="auto"/>
        <w:tblLook w:val="04A0" w:firstRow="1" w:lastRow="0" w:firstColumn="1" w:lastColumn="0" w:noHBand="0" w:noVBand="1"/>
      </w:tblPr>
      <w:tblGrid>
        <w:gridCol w:w="4675"/>
        <w:gridCol w:w="4675"/>
      </w:tblGrid>
      <w:tr w:rsidR="00171913" w:rsidRPr="008A6D41" w14:paraId="5B1CDE2D" w14:textId="77777777" w:rsidTr="00171913">
        <w:tc>
          <w:tcPr>
            <w:tcW w:w="4675" w:type="dxa"/>
          </w:tcPr>
          <w:p w14:paraId="429999AD" w14:textId="77777777" w:rsidR="00171913" w:rsidRPr="008A6D41" w:rsidRDefault="00171913" w:rsidP="00171913">
            <w:pPr>
              <w:kinsoku w:val="0"/>
              <w:overflowPunct w:val="0"/>
              <w:adjustRightInd w:val="0"/>
              <w:ind w:right="87"/>
              <w:rPr>
                <w:rFonts w:ascii="Times New Roman" w:eastAsiaTheme="minorHAnsi" w:hAnsi="Times New Roman" w:cs="Times New Roman"/>
              </w:rPr>
            </w:pPr>
            <w:r w:rsidRPr="008A6D41">
              <w:rPr>
                <w:rFonts w:ascii="Times New Roman" w:eastAsiaTheme="minorHAnsi" w:hAnsi="Times New Roman" w:cs="Times New Roman"/>
                <w:u w:val="single"/>
              </w:rPr>
              <w:t>Objective 2.3</w:t>
            </w:r>
            <w:r w:rsidRPr="008A6D41">
              <w:rPr>
                <w:rFonts w:ascii="Times New Roman" w:eastAsiaTheme="minorHAnsi" w:hAnsi="Times New Roman" w:cs="Times New Roman"/>
              </w:rPr>
              <w:t xml:space="preserve">  </w:t>
            </w:r>
          </w:p>
          <w:p w14:paraId="12A4EFCD" w14:textId="017F2002" w:rsidR="00171913" w:rsidRPr="008A6D41" w:rsidRDefault="00171913" w:rsidP="00171913">
            <w:pPr>
              <w:kinsoku w:val="0"/>
              <w:overflowPunct w:val="0"/>
              <w:adjustRightInd w:val="0"/>
              <w:ind w:right="87"/>
              <w:rPr>
                <w:rFonts w:ascii="Times New Roman" w:eastAsiaTheme="minorHAnsi" w:hAnsi="Times New Roman" w:cs="Times New Roman"/>
              </w:rPr>
            </w:pPr>
            <w:r w:rsidRPr="008A6D41">
              <w:rPr>
                <w:rFonts w:ascii="Times New Roman" w:eastAsiaTheme="minorHAnsi" w:hAnsi="Times New Roman" w:cs="Times New Roman"/>
              </w:rPr>
              <w:t>Contact a minimum of 10 business contacts per month to market the Commuter Benefits.</w:t>
            </w:r>
          </w:p>
          <w:p w14:paraId="70C806EC" w14:textId="19A9656E" w:rsidR="00171913" w:rsidRPr="008A6D41" w:rsidRDefault="00171913" w:rsidP="00171913">
            <w:pPr>
              <w:kinsoku w:val="0"/>
              <w:overflowPunct w:val="0"/>
              <w:adjustRightInd w:val="0"/>
              <w:ind w:right="87"/>
              <w:rPr>
                <w:rFonts w:ascii="Times New Roman" w:eastAsiaTheme="minorHAnsi" w:hAnsi="Times New Roman" w:cs="Times New Roman"/>
                <w:u w:val="single"/>
              </w:rPr>
            </w:pPr>
          </w:p>
        </w:tc>
        <w:tc>
          <w:tcPr>
            <w:tcW w:w="4675" w:type="dxa"/>
          </w:tcPr>
          <w:p w14:paraId="44BE7F0D" w14:textId="77777777" w:rsidR="00171913" w:rsidRPr="008A6D41" w:rsidRDefault="00171913" w:rsidP="00171913">
            <w:pPr>
              <w:kinsoku w:val="0"/>
              <w:overflowPunct w:val="0"/>
              <w:adjustRightInd w:val="0"/>
              <w:ind w:right="87"/>
              <w:rPr>
                <w:rFonts w:ascii="Times New Roman" w:eastAsiaTheme="minorHAnsi" w:hAnsi="Times New Roman" w:cs="Times New Roman"/>
                <w:u w:val="single"/>
              </w:rPr>
            </w:pPr>
          </w:p>
        </w:tc>
      </w:tr>
    </w:tbl>
    <w:p w14:paraId="2B22A5D0" w14:textId="20AF969C" w:rsidR="008A6D41" w:rsidRDefault="008A6D41">
      <w:pPr>
        <w:rPr>
          <w:rFonts w:ascii="Times New Roman" w:eastAsiaTheme="minorHAnsi" w:hAnsi="Times New Roman" w:cs="Times New Roman"/>
          <w:u w:val="single"/>
        </w:rPr>
      </w:pPr>
    </w:p>
    <w:p w14:paraId="0B3197D9" w14:textId="004C95C2" w:rsidR="008A6D41" w:rsidRDefault="008A6D41">
      <w:pPr>
        <w:rPr>
          <w:rFonts w:ascii="Times New Roman" w:eastAsiaTheme="minorHAnsi" w:hAnsi="Times New Roman" w:cs="Times New Roman"/>
          <w:u w:val="single"/>
        </w:rPr>
      </w:pPr>
    </w:p>
    <w:p w14:paraId="1519D9C5" w14:textId="77777777" w:rsidR="008A6D41" w:rsidRPr="008A6D41" w:rsidRDefault="008A6D41">
      <w:pPr>
        <w:rPr>
          <w:rFonts w:ascii="Times New Roman" w:eastAsiaTheme="minorHAnsi" w:hAnsi="Times New Roman" w:cs="Times New Roman"/>
          <w:u w:val="single"/>
        </w:rPr>
      </w:pPr>
    </w:p>
    <w:tbl>
      <w:tblPr>
        <w:tblStyle w:val="TableGrid"/>
        <w:tblW w:w="0" w:type="auto"/>
        <w:tblLook w:val="04A0" w:firstRow="1" w:lastRow="0" w:firstColumn="1" w:lastColumn="0" w:noHBand="0" w:noVBand="1"/>
      </w:tblPr>
      <w:tblGrid>
        <w:gridCol w:w="4675"/>
        <w:gridCol w:w="4675"/>
      </w:tblGrid>
      <w:tr w:rsidR="00171913" w:rsidRPr="008A6D41" w14:paraId="3B9EBA94" w14:textId="77777777" w:rsidTr="00171913">
        <w:tc>
          <w:tcPr>
            <w:tcW w:w="4675" w:type="dxa"/>
          </w:tcPr>
          <w:p w14:paraId="44FE53E6" w14:textId="6C140733" w:rsidR="00171913" w:rsidRPr="008A6D41" w:rsidRDefault="00171913" w:rsidP="00171913">
            <w:pPr>
              <w:kinsoku w:val="0"/>
              <w:overflowPunct w:val="0"/>
              <w:adjustRightInd w:val="0"/>
              <w:ind w:right="87"/>
              <w:rPr>
                <w:rFonts w:ascii="Times New Roman" w:eastAsiaTheme="minorHAnsi" w:hAnsi="Times New Roman" w:cs="Times New Roman"/>
              </w:rPr>
            </w:pPr>
            <w:r w:rsidRPr="008A6D41">
              <w:rPr>
                <w:rFonts w:ascii="Times New Roman" w:eastAsiaTheme="minorHAnsi" w:hAnsi="Times New Roman" w:cs="Times New Roman"/>
                <w:u w:val="single"/>
              </w:rPr>
              <w:br w:type="page"/>
              <w:t>Objective 2.4</w:t>
            </w:r>
            <w:r w:rsidRPr="008A6D41">
              <w:rPr>
                <w:rFonts w:ascii="Times New Roman" w:eastAsiaTheme="minorHAnsi" w:hAnsi="Times New Roman" w:cs="Times New Roman"/>
              </w:rPr>
              <w:t xml:space="preserve"> </w:t>
            </w:r>
          </w:p>
          <w:p w14:paraId="6D6B49F9" w14:textId="77777777" w:rsidR="00856AC1" w:rsidRDefault="00171913" w:rsidP="00856AC1">
            <w:pPr>
              <w:kinsoku w:val="0"/>
              <w:overflowPunct w:val="0"/>
              <w:adjustRightInd w:val="0"/>
              <w:ind w:right="87"/>
              <w:rPr>
                <w:rFonts w:eastAsiaTheme="minorHAnsi"/>
              </w:rPr>
            </w:pPr>
            <w:r w:rsidRPr="00856AC1">
              <w:rPr>
                <w:rFonts w:eastAsiaTheme="minorHAnsi"/>
              </w:rPr>
              <w:lastRenderedPageBreak/>
              <w:t>Promote the Maryland Commuter Tax Credit. Assist businesses with setting up any of the required Commuter Benefits outlined in the Maryland Commuter Benefits Program.</w:t>
            </w:r>
          </w:p>
          <w:p w14:paraId="04D6DB1D" w14:textId="77777777" w:rsidR="00856AC1" w:rsidRDefault="00856AC1" w:rsidP="00856AC1">
            <w:pPr>
              <w:kinsoku w:val="0"/>
              <w:overflowPunct w:val="0"/>
              <w:adjustRightInd w:val="0"/>
              <w:ind w:right="87"/>
              <w:rPr>
                <w:rFonts w:eastAsiaTheme="minorHAnsi"/>
              </w:rPr>
            </w:pPr>
          </w:p>
          <w:p w14:paraId="1D6A7940" w14:textId="41A0A607" w:rsidR="00171913" w:rsidRPr="00856AC1" w:rsidRDefault="00856AC1" w:rsidP="00856AC1">
            <w:pPr>
              <w:kinsoku w:val="0"/>
              <w:overflowPunct w:val="0"/>
              <w:adjustRightInd w:val="0"/>
              <w:ind w:right="87"/>
              <w:rPr>
                <w:rFonts w:eastAsiaTheme="minorHAnsi"/>
              </w:rPr>
            </w:pPr>
            <w:r>
              <w:rPr>
                <w:rFonts w:eastAsiaTheme="minorHAnsi"/>
              </w:rPr>
              <w:t>P</w:t>
            </w:r>
            <w:r w:rsidR="00171913" w:rsidRPr="00856AC1">
              <w:rPr>
                <w:rFonts w:eastAsiaTheme="minorHAnsi"/>
              </w:rPr>
              <w:t>romote the Rideshare  and Guaranteed Ride Home application administered through Commuter Connections</w:t>
            </w:r>
            <w:r w:rsidR="008A6D41" w:rsidRPr="00856AC1">
              <w:rPr>
                <w:rFonts w:eastAsiaTheme="minorHAnsi"/>
              </w:rPr>
              <w:br/>
            </w:r>
          </w:p>
        </w:tc>
        <w:tc>
          <w:tcPr>
            <w:tcW w:w="4675" w:type="dxa"/>
          </w:tcPr>
          <w:p w14:paraId="18BA3C0F" w14:textId="77777777" w:rsidR="00171913" w:rsidRPr="008A6D41" w:rsidRDefault="00171913" w:rsidP="00171913">
            <w:pPr>
              <w:kinsoku w:val="0"/>
              <w:overflowPunct w:val="0"/>
              <w:adjustRightInd w:val="0"/>
              <w:ind w:right="87"/>
              <w:rPr>
                <w:rFonts w:ascii="Times New Roman" w:eastAsiaTheme="minorHAnsi" w:hAnsi="Times New Roman" w:cs="Times New Roman"/>
                <w:u w:val="single"/>
              </w:rPr>
            </w:pPr>
          </w:p>
        </w:tc>
      </w:tr>
    </w:tbl>
    <w:p w14:paraId="1673B188" w14:textId="77777777" w:rsidR="00171913" w:rsidRPr="008A6D41" w:rsidRDefault="00171913" w:rsidP="00171913">
      <w:pPr>
        <w:kinsoku w:val="0"/>
        <w:overflowPunct w:val="0"/>
        <w:adjustRightInd w:val="0"/>
        <w:ind w:right="87"/>
        <w:rPr>
          <w:rFonts w:ascii="Times New Roman" w:eastAsiaTheme="minorHAnsi" w:hAnsi="Times New Roman" w:cs="Times New Roman"/>
          <w:u w:val="single"/>
        </w:rPr>
      </w:pPr>
    </w:p>
    <w:p w14:paraId="43F27801" w14:textId="0ACB820D" w:rsidR="00171913" w:rsidRPr="008A6D41" w:rsidRDefault="00171913" w:rsidP="00171913">
      <w:pPr>
        <w:kinsoku w:val="0"/>
        <w:overflowPunct w:val="0"/>
        <w:adjustRightInd w:val="0"/>
        <w:rPr>
          <w:rFonts w:ascii="Times New Roman" w:eastAsiaTheme="minorHAnsi" w:hAnsi="Times New Roman" w:cs="Times New Roman"/>
        </w:rPr>
      </w:pPr>
      <w:r w:rsidRPr="008A6D41">
        <w:rPr>
          <w:rFonts w:ascii="Times New Roman" w:eastAsiaTheme="minorHAnsi" w:hAnsi="Times New Roman" w:cs="Times New Roman"/>
          <w:b/>
        </w:rPr>
        <w:t xml:space="preserve">Goal 3: </w:t>
      </w:r>
      <w:r w:rsidRPr="008A6D41">
        <w:rPr>
          <w:rFonts w:ascii="Times New Roman" w:eastAsiaTheme="minorHAnsi" w:hAnsi="Times New Roman" w:cs="Times New Roman"/>
        </w:rPr>
        <w:t>Increase statewide ridesharing support, and services, and use statewide.</w:t>
      </w:r>
    </w:p>
    <w:p w14:paraId="3C48EAEA" w14:textId="77777777" w:rsidR="008A6D41" w:rsidRPr="008A6D41" w:rsidRDefault="008A6D41" w:rsidP="00171913">
      <w:pPr>
        <w:kinsoku w:val="0"/>
        <w:overflowPunct w:val="0"/>
        <w:adjustRightInd w:val="0"/>
        <w:rPr>
          <w:rFonts w:ascii="Times New Roman" w:eastAsiaTheme="minorHAnsi" w:hAnsi="Times New Roman" w:cs="Times New Roman"/>
        </w:rPr>
      </w:pPr>
    </w:p>
    <w:tbl>
      <w:tblPr>
        <w:tblStyle w:val="TableGrid"/>
        <w:tblW w:w="0" w:type="auto"/>
        <w:tblLook w:val="04A0" w:firstRow="1" w:lastRow="0" w:firstColumn="1" w:lastColumn="0" w:noHBand="0" w:noVBand="1"/>
      </w:tblPr>
      <w:tblGrid>
        <w:gridCol w:w="4675"/>
        <w:gridCol w:w="4675"/>
      </w:tblGrid>
      <w:tr w:rsidR="008A6D41" w:rsidRPr="008A6D41" w14:paraId="2B8AE6F8" w14:textId="77777777" w:rsidTr="008A6D41">
        <w:tc>
          <w:tcPr>
            <w:tcW w:w="4675" w:type="dxa"/>
          </w:tcPr>
          <w:p w14:paraId="47EABB3C" w14:textId="77777777" w:rsidR="008A6D41" w:rsidRPr="008A6D41" w:rsidRDefault="008A6D41" w:rsidP="008A6D41">
            <w:pPr>
              <w:kinsoku w:val="0"/>
              <w:overflowPunct w:val="0"/>
              <w:adjustRightInd w:val="0"/>
              <w:spacing w:before="1" w:line="240" w:lineRule="exact"/>
              <w:rPr>
                <w:rFonts w:ascii="Times New Roman" w:eastAsiaTheme="minorHAnsi" w:hAnsi="Times New Roman" w:cs="Times New Roman"/>
              </w:rPr>
            </w:pPr>
            <w:r w:rsidRPr="008A6D41">
              <w:rPr>
                <w:rFonts w:ascii="Times New Roman" w:eastAsiaTheme="minorHAnsi" w:hAnsi="Times New Roman" w:cs="Times New Roman"/>
                <w:u w:val="single"/>
              </w:rPr>
              <w:t>Objective 3.1</w:t>
            </w:r>
            <w:r w:rsidRPr="008A6D41">
              <w:rPr>
                <w:rFonts w:ascii="Times New Roman" w:eastAsiaTheme="minorHAnsi" w:hAnsi="Times New Roman" w:cs="Times New Roman"/>
              </w:rPr>
              <w:t xml:space="preserve"> </w:t>
            </w:r>
          </w:p>
          <w:p w14:paraId="780B4727" w14:textId="1E74072D" w:rsidR="00856AC1" w:rsidRDefault="008A6D41" w:rsidP="000D61CA">
            <w:pPr>
              <w:kinsoku w:val="0"/>
              <w:overflowPunct w:val="0"/>
              <w:adjustRightInd w:val="0"/>
              <w:spacing w:before="1" w:line="240" w:lineRule="exact"/>
              <w:rPr>
                <w:rFonts w:ascii="Times New Roman" w:eastAsiaTheme="minorHAnsi" w:hAnsi="Times New Roman" w:cs="Times New Roman"/>
              </w:rPr>
            </w:pPr>
            <w:r w:rsidRPr="008A6D41">
              <w:rPr>
                <w:rFonts w:ascii="Times New Roman" w:eastAsiaTheme="minorHAnsi" w:hAnsi="Times New Roman" w:cs="Times New Roman"/>
              </w:rPr>
              <w:t xml:space="preserve">Reach out to </w:t>
            </w:r>
            <w:r w:rsidR="001330F0">
              <w:rPr>
                <w:rFonts w:ascii="Times New Roman" w:eastAsiaTheme="minorHAnsi" w:hAnsi="Times New Roman" w:cs="Times New Roman"/>
              </w:rPr>
              <w:t>c</w:t>
            </w:r>
            <w:r w:rsidRPr="008A6D41">
              <w:rPr>
                <w:rFonts w:ascii="Times New Roman" w:eastAsiaTheme="minorHAnsi" w:hAnsi="Times New Roman" w:cs="Times New Roman"/>
              </w:rPr>
              <w:t xml:space="preserve">ommuters and promote the current Rideshare application currently administered through Commuter Connections. </w:t>
            </w:r>
          </w:p>
          <w:p w14:paraId="4B0CBC77" w14:textId="77777777" w:rsidR="00856AC1" w:rsidRDefault="00856AC1" w:rsidP="000D61CA">
            <w:pPr>
              <w:kinsoku w:val="0"/>
              <w:overflowPunct w:val="0"/>
              <w:adjustRightInd w:val="0"/>
              <w:spacing w:before="1" w:line="240" w:lineRule="exact"/>
              <w:rPr>
                <w:rFonts w:ascii="Times New Roman" w:eastAsiaTheme="minorHAnsi" w:hAnsi="Times New Roman" w:cs="Times New Roman"/>
              </w:rPr>
            </w:pPr>
          </w:p>
          <w:p w14:paraId="2E7FA24E" w14:textId="63B5A877" w:rsidR="008A6D41" w:rsidRPr="008A6D41" w:rsidRDefault="008A6D41" w:rsidP="000D61CA">
            <w:pPr>
              <w:kinsoku w:val="0"/>
              <w:overflowPunct w:val="0"/>
              <w:adjustRightInd w:val="0"/>
              <w:spacing w:before="1" w:line="240" w:lineRule="exact"/>
              <w:rPr>
                <w:rFonts w:ascii="Times New Roman" w:eastAsiaTheme="minorHAnsi" w:hAnsi="Times New Roman" w:cs="Times New Roman"/>
              </w:rPr>
            </w:pPr>
            <w:r w:rsidRPr="008A6D41">
              <w:rPr>
                <w:rFonts w:ascii="Times New Roman" w:eastAsiaTheme="minorHAnsi" w:hAnsi="Times New Roman" w:cs="Times New Roman"/>
              </w:rPr>
              <w:t>Continue to build up the Rideshare database and aim to have a minimum of 10 commuter sign ups each month.</w:t>
            </w:r>
          </w:p>
          <w:p w14:paraId="4DBD1B18" w14:textId="77777777" w:rsidR="008A6D41" w:rsidRPr="008A6D41" w:rsidRDefault="008A6D41" w:rsidP="008A6D41">
            <w:pPr>
              <w:kinsoku w:val="0"/>
              <w:overflowPunct w:val="0"/>
              <w:adjustRightInd w:val="0"/>
              <w:ind w:left="720"/>
              <w:rPr>
                <w:rFonts w:ascii="Times New Roman" w:eastAsia="Times New Roman" w:hAnsi="Times New Roman" w:cs="Times New Roman"/>
              </w:rPr>
            </w:pPr>
          </w:p>
        </w:tc>
        <w:tc>
          <w:tcPr>
            <w:tcW w:w="4675" w:type="dxa"/>
          </w:tcPr>
          <w:p w14:paraId="6AC53B90" w14:textId="77777777" w:rsidR="008A6D41" w:rsidRPr="008A6D41" w:rsidRDefault="008A6D41" w:rsidP="00171913">
            <w:pPr>
              <w:kinsoku w:val="0"/>
              <w:overflowPunct w:val="0"/>
              <w:adjustRightInd w:val="0"/>
              <w:ind w:right="87"/>
              <w:rPr>
                <w:rFonts w:ascii="Times New Roman" w:eastAsia="Times New Roman" w:hAnsi="Times New Roman" w:cs="Times New Roman"/>
              </w:rPr>
            </w:pPr>
          </w:p>
        </w:tc>
      </w:tr>
    </w:tbl>
    <w:p w14:paraId="58145D21" w14:textId="0413DB1E" w:rsidR="008A6D41" w:rsidRPr="008A6D41" w:rsidRDefault="008A6D41" w:rsidP="00171913">
      <w:pPr>
        <w:kinsoku w:val="0"/>
        <w:overflowPunct w:val="0"/>
        <w:adjustRightInd w:val="0"/>
        <w:ind w:right="87"/>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4675"/>
        <w:gridCol w:w="4675"/>
      </w:tblGrid>
      <w:tr w:rsidR="008A6D41" w:rsidRPr="008A6D41" w14:paraId="0623859E" w14:textId="77777777" w:rsidTr="008A6D41">
        <w:tc>
          <w:tcPr>
            <w:tcW w:w="4675" w:type="dxa"/>
          </w:tcPr>
          <w:p w14:paraId="09907F77" w14:textId="77777777" w:rsidR="008A6D41" w:rsidRDefault="008A6D41" w:rsidP="000D61CA">
            <w:pPr>
              <w:kinsoku w:val="0"/>
              <w:overflowPunct w:val="0"/>
              <w:adjustRightInd w:val="0"/>
              <w:spacing w:line="240" w:lineRule="exact"/>
              <w:ind w:right="87"/>
              <w:rPr>
                <w:rFonts w:ascii="Times New Roman" w:eastAsiaTheme="minorHAnsi" w:hAnsi="Times New Roman" w:cs="Times New Roman"/>
              </w:rPr>
            </w:pPr>
            <w:r w:rsidRPr="008A6D41">
              <w:rPr>
                <w:rFonts w:ascii="Times New Roman" w:eastAsiaTheme="minorHAnsi" w:hAnsi="Times New Roman" w:cs="Times New Roman"/>
                <w:u w:val="single"/>
              </w:rPr>
              <w:t>Objective 3.2</w:t>
            </w:r>
            <w:r w:rsidRPr="008A6D41">
              <w:rPr>
                <w:rFonts w:ascii="Times New Roman" w:eastAsiaTheme="minorHAnsi" w:hAnsi="Times New Roman" w:cs="Times New Roman"/>
              </w:rPr>
              <w:t xml:space="preserve">  </w:t>
            </w:r>
          </w:p>
          <w:p w14:paraId="066FFE4F" w14:textId="21F31D8C" w:rsidR="008A6D41" w:rsidRDefault="008A6D41" w:rsidP="000D61CA">
            <w:pPr>
              <w:kinsoku w:val="0"/>
              <w:overflowPunct w:val="0"/>
              <w:adjustRightInd w:val="0"/>
              <w:spacing w:line="240" w:lineRule="exact"/>
              <w:ind w:right="87"/>
              <w:rPr>
                <w:rFonts w:ascii="Times New Roman" w:eastAsiaTheme="minorHAnsi" w:hAnsi="Times New Roman" w:cs="Times New Roman"/>
              </w:rPr>
            </w:pPr>
            <w:r w:rsidRPr="008A6D41">
              <w:rPr>
                <w:rFonts w:ascii="Times New Roman" w:eastAsiaTheme="minorHAnsi" w:hAnsi="Times New Roman" w:cs="Times New Roman"/>
              </w:rPr>
              <w:t xml:space="preserve">Reach out to </w:t>
            </w:r>
            <w:r w:rsidR="001330F0">
              <w:rPr>
                <w:rFonts w:ascii="Times New Roman" w:eastAsiaTheme="minorHAnsi" w:hAnsi="Times New Roman" w:cs="Times New Roman"/>
              </w:rPr>
              <w:t>c</w:t>
            </w:r>
            <w:r w:rsidRPr="008A6D41">
              <w:rPr>
                <w:rFonts w:ascii="Times New Roman" w:eastAsiaTheme="minorHAnsi" w:hAnsi="Times New Roman" w:cs="Times New Roman"/>
              </w:rPr>
              <w:t>ommuters and promote the Guaranteed Ride Home Program through Commuter Connections and aim to have a minimum of 10 sign up</w:t>
            </w:r>
            <w:r w:rsidR="00B41C37">
              <w:rPr>
                <w:rFonts w:ascii="Times New Roman" w:eastAsiaTheme="minorHAnsi" w:hAnsi="Times New Roman" w:cs="Times New Roman"/>
              </w:rPr>
              <w:t>s</w:t>
            </w:r>
            <w:r w:rsidRPr="008A6D41">
              <w:rPr>
                <w:rFonts w:ascii="Times New Roman" w:eastAsiaTheme="minorHAnsi" w:hAnsi="Times New Roman" w:cs="Times New Roman"/>
              </w:rPr>
              <w:t xml:space="preserve"> per month.</w:t>
            </w:r>
          </w:p>
          <w:p w14:paraId="22612832" w14:textId="48588195" w:rsidR="000D61CA" w:rsidRPr="008A6D41" w:rsidRDefault="000D61CA" w:rsidP="000D61CA">
            <w:pPr>
              <w:kinsoku w:val="0"/>
              <w:overflowPunct w:val="0"/>
              <w:adjustRightInd w:val="0"/>
              <w:spacing w:line="240" w:lineRule="exact"/>
              <w:ind w:right="87"/>
              <w:rPr>
                <w:rFonts w:ascii="Times New Roman" w:eastAsiaTheme="minorHAnsi" w:hAnsi="Times New Roman" w:cs="Times New Roman"/>
                <w:b/>
              </w:rPr>
            </w:pPr>
          </w:p>
        </w:tc>
        <w:tc>
          <w:tcPr>
            <w:tcW w:w="4675" w:type="dxa"/>
          </w:tcPr>
          <w:p w14:paraId="044FD824" w14:textId="77777777" w:rsidR="008A6D41" w:rsidRPr="008A6D41" w:rsidRDefault="008A6D41" w:rsidP="000D61CA">
            <w:pPr>
              <w:kinsoku w:val="0"/>
              <w:overflowPunct w:val="0"/>
              <w:adjustRightInd w:val="0"/>
              <w:spacing w:line="240" w:lineRule="exact"/>
              <w:ind w:right="87"/>
              <w:rPr>
                <w:rFonts w:ascii="Times New Roman" w:eastAsiaTheme="minorHAnsi" w:hAnsi="Times New Roman" w:cs="Times New Roman"/>
                <w:b/>
              </w:rPr>
            </w:pPr>
          </w:p>
        </w:tc>
      </w:tr>
    </w:tbl>
    <w:p w14:paraId="339AA1F9" w14:textId="77777777" w:rsidR="008A6D41" w:rsidRPr="008A6D41" w:rsidRDefault="008A6D41" w:rsidP="000D61CA">
      <w:pPr>
        <w:pStyle w:val="BodyTextIndent2"/>
        <w:spacing w:line="240" w:lineRule="exact"/>
        <w:ind w:left="0" w:right="-18"/>
        <w:jc w:val="center"/>
        <w:rPr>
          <w:b/>
          <w:sz w:val="24"/>
          <w:szCs w:val="24"/>
        </w:rPr>
      </w:pPr>
      <w:bookmarkStart w:id="11" w:name="_Hlk530057846"/>
    </w:p>
    <w:tbl>
      <w:tblPr>
        <w:tblStyle w:val="TableGrid"/>
        <w:tblW w:w="0" w:type="auto"/>
        <w:tblLook w:val="04A0" w:firstRow="1" w:lastRow="0" w:firstColumn="1" w:lastColumn="0" w:noHBand="0" w:noVBand="1"/>
      </w:tblPr>
      <w:tblGrid>
        <w:gridCol w:w="4675"/>
        <w:gridCol w:w="4675"/>
      </w:tblGrid>
      <w:tr w:rsidR="008A6D41" w:rsidRPr="008A6D41" w14:paraId="0E460A5A" w14:textId="77777777" w:rsidTr="008A6D41">
        <w:tc>
          <w:tcPr>
            <w:tcW w:w="4675" w:type="dxa"/>
          </w:tcPr>
          <w:p w14:paraId="6D4D1FF1" w14:textId="77777777" w:rsidR="008A6D41" w:rsidRDefault="008A6D41" w:rsidP="000D61CA">
            <w:pPr>
              <w:spacing w:line="240" w:lineRule="exact"/>
              <w:rPr>
                <w:rFonts w:ascii="Times New Roman" w:eastAsiaTheme="minorHAnsi" w:hAnsi="Times New Roman" w:cs="Times New Roman"/>
              </w:rPr>
            </w:pPr>
            <w:r w:rsidRPr="008A6D41">
              <w:rPr>
                <w:rFonts w:ascii="Times New Roman" w:eastAsiaTheme="minorHAnsi" w:hAnsi="Times New Roman" w:cs="Times New Roman"/>
                <w:u w:val="single"/>
              </w:rPr>
              <w:t>Objective 3.3</w:t>
            </w:r>
            <w:r w:rsidRPr="008A6D41">
              <w:rPr>
                <w:rFonts w:ascii="Times New Roman" w:eastAsiaTheme="minorHAnsi" w:hAnsi="Times New Roman" w:cs="Times New Roman"/>
              </w:rPr>
              <w:t xml:space="preserve">  </w:t>
            </w:r>
          </w:p>
          <w:p w14:paraId="774C1C2B" w14:textId="77777777" w:rsidR="008A6D41" w:rsidRDefault="008A6D41" w:rsidP="000D61CA">
            <w:pPr>
              <w:spacing w:line="240" w:lineRule="exact"/>
              <w:rPr>
                <w:rFonts w:ascii="Times New Roman" w:eastAsiaTheme="minorHAnsi" w:hAnsi="Times New Roman" w:cs="Times New Roman"/>
              </w:rPr>
            </w:pPr>
            <w:r w:rsidRPr="008A6D41">
              <w:rPr>
                <w:rFonts w:ascii="Times New Roman" w:eastAsiaTheme="minorHAnsi" w:hAnsi="Times New Roman" w:cs="Times New Roman"/>
              </w:rPr>
              <w:t>Promote the use and availability of existing ridesharing and guaranteed ride home solutions to underserved areas.</w:t>
            </w:r>
          </w:p>
          <w:p w14:paraId="1DC3557A" w14:textId="059319A9" w:rsidR="000D61CA" w:rsidRPr="008A6D41" w:rsidRDefault="000D61CA" w:rsidP="000D61CA">
            <w:pPr>
              <w:spacing w:line="240" w:lineRule="exact"/>
              <w:rPr>
                <w:b/>
              </w:rPr>
            </w:pPr>
          </w:p>
        </w:tc>
        <w:tc>
          <w:tcPr>
            <w:tcW w:w="4675" w:type="dxa"/>
          </w:tcPr>
          <w:p w14:paraId="69B2DFF1" w14:textId="77777777" w:rsidR="008A6D41" w:rsidRPr="008A6D41" w:rsidRDefault="008A6D41" w:rsidP="000D61CA">
            <w:pPr>
              <w:spacing w:line="240" w:lineRule="exact"/>
              <w:rPr>
                <w:b/>
              </w:rPr>
            </w:pPr>
          </w:p>
        </w:tc>
      </w:tr>
    </w:tbl>
    <w:p w14:paraId="519A5FC3" w14:textId="77777777" w:rsidR="008A6D41" w:rsidRPr="008A6D41" w:rsidRDefault="008A6D41" w:rsidP="000D61CA">
      <w:pPr>
        <w:spacing w:line="240" w:lineRule="exact"/>
        <w:rPr>
          <w:b/>
        </w:rPr>
      </w:pPr>
    </w:p>
    <w:p w14:paraId="23678667" w14:textId="3200C3F8" w:rsidR="008A6D41" w:rsidRPr="008A6D41" w:rsidRDefault="008A6D41" w:rsidP="000D61CA">
      <w:pPr>
        <w:kinsoku w:val="0"/>
        <w:overflowPunct w:val="0"/>
        <w:adjustRightInd w:val="0"/>
        <w:spacing w:before="1" w:line="240" w:lineRule="exact"/>
        <w:ind w:right="212"/>
        <w:rPr>
          <w:b/>
        </w:rPr>
      </w:pPr>
      <w:r w:rsidRPr="008A6D41">
        <w:rPr>
          <w:rFonts w:ascii="Times New Roman" w:eastAsiaTheme="minorHAnsi" w:hAnsi="Times New Roman" w:cs="Times New Roman"/>
          <w:b/>
        </w:rPr>
        <w:t>Goal 4:</w:t>
      </w:r>
      <w:r w:rsidRPr="008A6D41">
        <w:rPr>
          <w:rFonts w:ascii="Times New Roman" w:eastAsiaTheme="minorHAnsi" w:hAnsi="Times New Roman" w:cs="Times New Roman"/>
        </w:rPr>
        <w:t xml:space="preserve"> Maximize the reach and effectiveness of TDM services through collaboration and innovation.</w:t>
      </w:r>
    </w:p>
    <w:p w14:paraId="5810D730" w14:textId="626AC4E7" w:rsidR="008A6D41" w:rsidRPr="008A6D41" w:rsidRDefault="008A6D41" w:rsidP="000D61CA">
      <w:pPr>
        <w:spacing w:line="240" w:lineRule="exact"/>
        <w:rPr>
          <w:b/>
        </w:rPr>
      </w:pPr>
    </w:p>
    <w:tbl>
      <w:tblPr>
        <w:tblStyle w:val="TableGrid"/>
        <w:tblW w:w="0" w:type="auto"/>
        <w:tblLook w:val="04A0" w:firstRow="1" w:lastRow="0" w:firstColumn="1" w:lastColumn="0" w:noHBand="0" w:noVBand="1"/>
      </w:tblPr>
      <w:tblGrid>
        <w:gridCol w:w="4675"/>
        <w:gridCol w:w="4675"/>
      </w:tblGrid>
      <w:tr w:rsidR="008A6D41" w:rsidRPr="008A6D41" w14:paraId="07547CAA" w14:textId="77777777" w:rsidTr="008A6D41">
        <w:tc>
          <w:tcPr>
            <w:tcW w:w="4675" w:type="dxa"/>
          </w:tcPr>
          <w:p w14:paraId="280D65E1" w14:textId="77777777" w:rsidR="008A6D41" w:rsidRDefault="008A6D41" w:rsidP="000D61CA">
            <w:pPr>
              <w:spacing w:line="240" w:lineRule="exact"/>
              <w:rPr>
                <w:rFonts w:ascii="Times New Roman" w:eastAsiaTheme="minorHAnsi" w:hAnsi="Times New Roman" w:cs="Times New Roman"/>
              </w:rPr>
            </w:pPr>
            <w:r w:rsidRPr="008A6D41">
              <w:rPr>
                <w:rFonts w:ascii="Times New Roman" w:eastAsiaTheme="minorHAnsi" w:hAnsi="Times New Roman" w:cs="Times New Roman"/>
                <w:u w:val="single"/>
              </w:rPr>
              <w:t>Objective 4.1</w:t>
            </w:r>
            <w:r w:rsidRPr="008A6D41">
              <w:rPr>
                <w:rFonts w:ascii="Times New Roman" w:eastAsiaTheme="minorHAnsi" w:hAnsi="Times New Roman" w:cs="Times New Roman"/>
              </w:rPr>
              <w:t xml:space="preserve">  </w:t>
            </w:r>
          </w:p>
          <w:p w14:paraId="4470E6DA" w14:textId="77777777" w:rsidR="008A6D41" w:rsidRDefault="008A6D41" w:rsidP="000D61CA">
            <w:pPr>
              <w:spacing w:line="240" w:lineRule="exact"/>
              <w:rPr>
                <w:rFonts w:ascii="Times New Roman" w:eastAsiaTheme="minorHAnsi" w:hAnsi="Times New Roman" w:cs="Times New Roman"/>
              </w:rPr>
            </w:pPr>
            <w:r w:rsidRPr="008A6D41">
              <w:rPr>
                <w:rFonts w:ascii="Times New Roman" w:eastAsiaTheme="minorHAnsi" w:hAnsi="Times New Roman" w:cs="Times New Roman"/>
              </w:rPr>
              <w:t>Foster strong working partnerships with public and private stakeholders.</w:t>
            </w:r>
          </w:p>
          <w:p w14:paraId="7DE20163" w14:textId="14881A98" w:rsidR="008A6D41" w:rsidRPr="008A6D41" w:rsidRDefault="008A6D41" w:rsidP="000D61CA">
            <w:pPr>
              <w:spacing w:line="240" w:lineRule="exact"/>
              <w:rPr>
                <w:b/>
              </w:rPr>
            </w:pPr>
          </w:p>
        </w:tc>
        <w:tc>
          <w:tcPr>
            <w:tcW w:w="4675" w:type="dxa"/>
          </w:tcPr>
          <w:p w14:paraId="625C3B1C" w14:textId="77777777" w:rsidR="008A6D41" w:rsidRPr="008A6D41" w:rsidRDefault="008A6D41" w:rsidP="000D61CA">
            <w:pPr>
              <w:spacing w:line="240" w:lineRule="exact"/>
              <w:rPr>
                <w:b/>
              </w:rPr>
            </w:pPr>
          </w:p>
        </w:tc>
      </w:tr>
    </w:tbl>
    <w:p w14:paraId="3510BA85" w14:textId="5DD049AB" w:rsidR="008A6D41" w:rsidRPr="008A6D41" w:rsidRDefault="008A6D41" w:rsidP="000D61CA">
      <w:pPr>
        <w:spacing w:line="240" w:lineRule="exact"/>
        <w:rPr>
          <w:b/>
        </w:rPr>
      </w:pPr>
    </w:p>
    <w:tbl>
      <w:tblPr>
        <w:tblStyle w:val="TableGrid"/>
        <w:tblW w:w="0" w:type="auto"/>
        <w:tblLook w:val="04A0" w:firstRow="1" w:lastRow="0" w:firstColumn="1" w:lastColumn="0" w:noHBand="0" w:noVBand="1"/>
      </w:tblPr>
      <w:tblGrid>
        <w:gridCol w:w="4675"/>
        <w:gridCol w:w="4675"/>
      </w:tblGrid>
      <w:tr w:rsidR="008A6D41" w:rsidRPr="008A6D41" w14:paraId="15C19013" w14:textId="77777777" w:rsidTr="008A6D41">
        <w:tc>
          <w:tcPr>
            <w:tcW w:w="4675" w:type="dxa"/>
          </w:tcPr>
          <w:p w14:paraId="14AEE4B1" w14:textId="77777777" w:rsidR="008A6D41" w:rsidRDefault="008A6D41" w:rsidP="000D61CA">
            <w:pPr>
              <w:kinsoku w:val="0"/>
              <w:overflowPunct w:val="0"/>
              <w:adjustRightInd w:val="0"/>
              <w:spacing w:before="88" w:line="240" w:lineRule="exact"/>
              <w:rPr>
                <w:rFonts w:ascii="Times New Roman" w:eastAsiaTheme="minorHAnsi" w:hAnsi="Times New Roman" w:cs="Times New Roman"/>
              </w:rPr>
            </w:pPr>
            <w:r w:rsidRPr="008A6D41">
              <w:rPr>
                <w:rFonts w:ascii="Times New Roman" w:eastAsiaTheme="minorHAnsi" w:hAnsi="Times New Roman" w:cs="Times New Roman"/>
                <w:u w:val="single"/>
              </w:rPr>
              <w:t>Objective 4.2</w:t>
            </w:r>
            <w:r w:rsidRPr="008A6D41">
              <w:rPr>
                <w:rFonts w:ascii="Times New Roman" w:eastAsiaTheme="minorHAnsi" w:hAnsi="Times New Roman" w:cs="Times New Roman"/>
              </w:rPr>
              <w:t xml:space="preserve">  </w:t>
            </w:r>
          </w:p>
          <w:p w14:paraId="4D3FD6F7" w14:textId="77777777" w:rsidR="008A6D41" w:rsidRDefault="008A6D41" w:rsidP="000D61CA">
            <w:pPr>
              <w:kinsoku w:val="0"/>
              <w:overflowPunct w:val="0"/>
              <w:adjustRightInd w:val="0"/>
              <w:spacing w:before="88" w:line="240" w:lineRule="exact"/>
              <w:rPr>
                <w:rFonts w:ascii="Times New Roman" w:eastAsiaTheme="minorHAnsi" w:hAnsi="Times New Roman" w:cs="Times New Roman"/>
              </w:rPr>
            </w:pPr>
            <w:r w:rsidRPr="008A6D41">
              <w:rPr>
                <w:rFonts w:ascii="Times New Roman" w:eastAsiaTheme="minorHAnsi" w:hAnsi="Times New Roman" w:cs="Times New Roman"/>
              </w:rPr>
              <w:t>Leverage emerging and existing technology tools and service providers to expand the effectiveness of TDM services</w:t>
            </w:r>
            <w:r>
              <w:rPr>
                <w:rFonts w:ascii="Times New Roman" w:eastAsiaTheme="minorHAnsi" w:hAnsi="Times New Roman" w:cs="Times New Roman"/>
              </w:rPr>
              <w:t>.</w:t>
            </w:r>
          </w:p>
          <w:p w14:paraId="14C45974" w14:textId="77B74786" w:rsidR="000D61CA" w:rsidRPr="008A6D41" w:rsidRDefault="000D61CA" w:rsidP="000D61CA">
            <w:pPr>
              <w:kinsoku w:val="0"/>
              <w:overflowPunct w:val="0"/>
              <w:adjustRightInd w:val="0"/>
              <w:spacing w:before="88" w:line="240" w:lineRule="exact"/>
              <w:rPr>
                <w:b/>
              </w:rPr>
            </w:pPr>
          </w:p>
        </w:tc>
        <w:tc>
          <w:tcPr>
            <w:tcW w:w="4675" w:type="dxa"/>
          </w:tcPr>
          <w:p w14:paraId="4BA861ED" w14:textId="77777777" w:rsidR="008A6D41" w:rsidRPr="008A6D41" w:rsidRDefault="008A6D41" w:rsidP="000D61CA">
            <w:pPr>
              <w:spacing w:line="240" w:lineRule="exact"/>
              <w:rPr>
                <w:b/>
              </w:rPr>
            </w:pPr>
          </w:p>
        </w:tc>
      </w:tr>
    </w:tbl>
    <w:p w14:paraId="0D86E54B" w14:textId="209CFCF3" w:rsidR="00A15A61" w:rsidRDefault="00856AC1" w:rsidP="00856AC1">
      <w:pPr>
        <w:pStyle w:val="BodyTextIndent2"/>
        <w:ind w:left="0" w:right="-18"/>
        <w:rPr>
          <w:b/>
          <w:sz w:val="24"/>
        </w:rPr>
      </w:pPr>
      <w:r>
        <w:rPr>
          <w:b/>
          <w:sz w:val="24"/>
        </w:rPr>
        <w:t xml:space="preserve">Appendix </w:t>
      </w:r>
      <w:r w:rsidR="00484A39">
        <w:rPr>
          <w:b/>
          <w:sz w:val="24"/>
        </w:rPr>
        <w:t>I</w:t>
      </w:r>
    </w:p>
    <w:p w14:paraId="41A0B7C4" w14:textId="14ECB21A" w:rsidR="004A7F7E" w:rsidRPr="004A7F7E" w:rsidRDefault="004A7F7E" w:rsidP="00856AC1">
      <w:pPr>
        <w:pStyle w:val="BodyTextIndent2"/>
        <w:ind w:left="0" w:right="-18"/>
        <w:rPr>
          <w:i/>
        </w:rPr>
      </w:pPr>
      <w:r w:rsidRPr="004A7F7E">
        <w:rPr>
          <w:i/>
        </w:rPr>
        <w:lastRenderedPageBreak/>
        <w:t>Request for Payment forms will come with Grant Agreement plus will be found in ProjectWise</w:t>
      </w:r>
    </w:p>
    <w:p w14:paraId="0B171F54" w14:textId="77777777" w:rsidR="00A15A61" w:rsidRPr="00A15A61" w:rsidRDefault="00A15A61" w:rsidP="00A15A61">
      <w:pPr>
        <w:pStyle w:val="BodyTextIndent2"/>
        <w:ind w:left="0" w:right="-18"/>
        <w:jc w:val="center"/>
        <w:rPr>
          <w:sz w:val="24"/>
        </w:rPr>
      </w:pPr>
    </w:p>
    <w:p w14:paraId="11198C05" w14:textId="77777777" w:rsidR="00A15A61" w:rsidRPr="00A15A61" w:rsidRDefault="00A15A61" w:rsidP="00A15A61">
      <w:pPr>
        <w:pStyle w:val="BodyTextIndent2"/>
        <w:ind w:left="0" w:right="-18"/>
        <w:jc w:val="center"/>
        <w:rPr>
          <w:b/>
          <w:sz w:val="24"/>
        </w:rPr>
      </w:pPr>
      <w:r w:rsidRPr="00A15A61">
        <w:rPr>
          <w:b/>
          <w:sz w:val="24"/>
        </w:rPr>
        <w:t>MARYLAND DEPARTMENT OF TRANSPORTATION</w:t>
      </w:r>
    </w:p>
    <w:p w14:paraId="1C1D5FA1" w14:textId="77777777" w:rsidR="00A15A61" w:rsidRPr="00A15A61" w:rsidRDefault="00A15A61" w:rsidP="00A15A61">
      <w:pPr>
        <w:pStyle w:val="BodyTextIndent2"/>
        <w:ind w:left="0" w:right="-18"/>
        <w:jc w:val="center"/>
        <w:rPr>
          <w:b/>
          <w:sz w:val="24"/>
        </w:rPr>
      </w:pPr>
      <w:r w:rsidRPr="00A15A61">
        <w:rPr>
          <w:b/>
          <w:sz w:val="24"/>
        </w:rPr>
        <w:t>MARYLAND DEPARTMENT OF TRANSPORTATION MARYLAND TRANSIT ADMINISTRATION (MDOT MTA)</w:t>
      </w:r>
    </w:p>
    <w:p w14:paraId="2DEA65BA" w14:textId="77777777" w:rsidR="00A15A61" w:rsidRPr="00A15A61" w:rsidRDefault="00A15A61" w:rsidP="00A15A61">
      <w:pPr>
        <w:pStyle w:val="BodyTextIndent2"/>
        <w:ind w:left="0" w:right="-18"/>
        <w:jc w:val="center"/>
        <w:rPr>
          <w:b/>
          <w:sz w:val="24"/>
        </w:rPr>
      </w:pPr>
      <w:r w:rsidRPr="00A15A61">
        <w:rPr>
          <w:b/>
          <w:sz w:val="24"/>
        </w:rPr>
        <w:t>RIDESHARING/COMMUTER ASSISTANCE PROGRAM</w:t>
      </w:r>
    </w:p>
    <w:p w14:paraId="144D59EE" w14:textId="77777777" w:rsidR="00A15A61" w:rsidRPr="00A15A61" w:rsidRDefault="00A15A61" w:rsidP="00A15A61">
      <w:pPr>
        <w:pStyle w:val="BodyTextIndent2"/>
        <w:ind w:left="0" w:right="-18"/>
        <w:jc w:val="center"/>
        <w:rPr>
          <w:b/>
          <w:sz w:val="24"/>
        </w:rPr>
      </w:pPr>
    </w:p>
    <w:p w14:paraId="767FAC44" w14:textId="77777777" w:rsidR="00A15A61" w:rsidRPr="00A15A61" w:rsidRDefault="00A15A61" w:rsidP="00A15A61">
      <w:pPr>
        <w:pStyle w:val="BodyTextIndent2"/>
        <w:ind w:left="0" w:right="-18"/>
        <w:jc w:val="center"/>
        <w:rPr>
          <w:b/>
          <w:sz w:val="24"/>
        </w:rPr>
      </w:pPr>
      <w:r w:rsidRPr="00A15A61">
        <w:rPr>
          <w:b/>
          <w:sz w:val="24"/>
        </w:rPr>
        <w:t>REQUEST FOR PAYMENT</w:t>
      </w:r>
    </w:p>
    <w:p w14:paraId="1B009E5F" w14:textId="5236441F" w:rsidR="00A15A61" w:rsidRPr="00A15A61" w:rsidRDefault="00A15A61" w:rsidP="00A15A61">
      <w:pPr>
        <w:pStyle w:val="BodyTextIndent2"/>
        <w:ind w:left="0" w:right="-18"/>
        <w:jc w:val="center"/>
        <w:rPr>
          <w:b/>
          <w:sz w:val="24"/>
        </w:rPr>
      </w:pPr>
      <w:r w:rsidRPr="00A15A61">
        <w:rPr>
          <w:b/>
          <w:sz w:val="24"/>
        </w:rPr>
        <w:t>FISCAL YEAR 202</w:t>
      </w:r>
      <w:r w:rsidR="00A8640B">
        <w:rPr>
          <w:b/>
          <w:sz w:val="24"/>
        </w:rPr>
        <w:t>3</w:t>
      </w:r>
    </w:p>
    <w:bookmarkEnd w:id="11"/>
    <w:p w14:paraId="01C86B1F" w14:textId="77777777" w:rsidR="00A15A61" w:rsidRPr="00A15A61" w:rsidRDefault="00A15A61" w:rsidP="00A15A61">
      <w:pPr>
        <w:pStyle w:val="BodyTextIndent2"/>
        <w:ind w:left="0" w:right="-18"/>
        <w:rPr>
          <w:sz w:val="24"/>
        </w:rPr>
      </w:pPr>
    </w:p>
    <w:p w14:paraId="00C2381E" w14:textId="77777777" w:rsidR="00A15A61" w:rsidRPr="00A15A61" w:rsidRDefault="00A15A61" w:rsidP="00A15A61">
      <w:pPr>
        <w:pStyle w:val="BodyTextIndent2"/>
        <w:ind w:left="0" w:right="-18"/>
        <w:rPr>
          <w:sz w:val="24"/>
        </w:rPr>
      </w:pPr>
      <w:r w:rsidRPr="00A15A61">
        <w:rPr>
          <w:sz w:val="24"/>
          <w:u w:val="single"/>
        </w:rPr>
        <w:t>PUBLIC BODY:</w:t>
      </w:r>
      <w:r w:rsidRPr="00A15A61">
        <w:rPr>
          <w:sz w:val="24"/>
        </w:rPr>
        <w:t xml:space="preserve"> </w:t>
      </w:r>
      <w:smartTag w:uri="urn:schemas-microsoft-com:office:smarttags" w:element="State">
        <w:smartTag w:uri="urn:schemas-microsoft-com:office:smarttags" w:element="place">
          <w:r w:rsidRPr="00A15A61">
            <w:rPr>
              <w:sz w:val="24"/>
            </w:rPr>
            <w:t>Maryland</w:t>
          </w:r>
        </w:smartTag>
      </w:smartTag>
    </w:p>
    <w:p w14:paraId="35EF7EB0" w14:textId="77777777" w:rsidR="00A15A61" w:rsidRPr="00A15A61" w:rsidRDefault="00A15A61" w:rsidP="00A15A61">
      <w:pPr>
        <w:pStyle w:val="BodyTextIndent2"/>
        <w:ind w:left="0" w:right="-18"/>
        <w:rPr>
          <w:sz w:val="24"/>
          <w:u w:val="single"/>
        </w:rPr>
      </w:pPr>
      <w:r w:rsidRPr="00A15A61">
        <w:rPr>
          <w:sz w:val="24"/>
          <w:u w:val="single"/>
        </w:rPr>
        <w:t>PROJECT NUMBER:</w:t>
      </w:r>
    </w:p>
    <w:p w14:paraId="3FDC01B8" w14:textId="77777777" w:rsidR="00A15A61" w:rsidRPr="00A15A61" w:rsidRDefault="00A15A61" w:rsidP="00A15A61">
      <w:pPr>
        <w:pStyle w:val="BodyTextIndent2"/>
        <w:ind w:left="0" w:right="-18"/>
        <w:rPr>
          <w:sz w:val="24"/>
        </w:rPr>
      </w:pPr>
      <w:r w:rsidRPr="00A15A61">
        <w:rPr>
          <w:sz w:val="24"/>
          <w:u w:val="single"/>
        </w:rPr>
        <w:t>PAYMENT PERIOD</w:t>
      </w:r>
      <w:r w:rsidRPr="00A15A61">
        <w:rPr>
          <w:sz w:val="24"/>
        </w:rPr>
        <w:t>: _______________</w:t>
      </w:r>
    </w:p>
    <w:p w14:paraId="763ACA21" w14:textId="77777777" w:rsidR="00A15A61" w:rsidRPr="00A15A61" w:rsidRDefault="00A15A61" w:rsidP="00A15A61">
      <w:pPr>
        <w:pStyle w:val="BodyTextIndent2"/>
        <w:ind w:left="0" w:right="-18"/>
        <w:rPr>
          <w:sz w:val="24"/>
        </w:rPr>
      </w:pPr>
    </w:p>
    <w:p w14:paraId="48694F78" w14:textId="77777777" w:rsidR="00A15A61" w:rsidRPr="00A15A61" w:rsidRDefault="00A15A61" w:rsidP="00A15A61">
      <w:pPr>
        <w:pStyle w:val="BodyTextIndent2"/>
        <w:ind w:left="0" w:right="-18"/>
        <w:rPr>
          <w:sz w:val="24"/>
        </w:rPr>
      </w:pPr>
      <w:r w:rsidRPr="00A15A61">
        <w:rPr>
          <w:sz w:val="24"/>
        </w:rPr>
        <w:t>PROGRAM :</w:t>
      </w:r>
    </w:p>
    <w:p w14:paraId="0B1A95A0" w14:textId="77777777" w:rsidR="00A15A61" w:rsidRPr="00A15A61" w:rsidRDefault="00A15A61" w:rsidP="00A15A61">
      <w:pPr>
        <w:pStyle w:val="BodyTextIndent2"/>
        <w:ind w:left="0" w:right="-18"/>
        <w:rPr>
          <w:sz w:val="24"/>
        </w:rPr>
      </w:pPr>
      <w:r w:rsidRPr="00A15A61">
        <w:rPr>
          <w:sz w:val="24"/>
        </w:rPr>
        <w:t>PIN:</w:t>
      </w:r>
    </w:p>
    <w:p w14:paraId="15EAC53D" w14:textId="77777777" w:rsidR="00A15A61" w:rsidRPr="00A15A61" w:rsidRDefault="00A15A61" w:rsidP="00A15A61">
      <w:pPr>
        <w:pStyle w:val="BodyTextIndent2"/>
        <w:ind w:left="0" w:right="-18"/>
        <w:rPr>
          <w:sz w:val="24"/>
        </w:rPr>
      </w:pPr>
      <w:r w:rsidRPr="00A15A61">
        <w:rPr>
          <w:sz w:val="24"/>
        </w:rPr>
        <w:t>CHARGE:</w:t>
      </w:r>
    </w:p>
    <w:p w14:paraId="6A9D6BC8" w14:textId="77777777" w:rsidR="00A15A61" w:rsidRPr="00A15A61" w:rsidRDefault="00A15A61" w:rsidP="00A15A61">
      <w:pPr>
        <w:pStyle w:val="BodyTextIndent2"/>
        <w:ind w:left="0" w:right="-18"/>
        <w:rPr>
          <w:sz w:val="24"/>
        </w:rPr>
      </w:pPr>
      <w:r w:rsidRPr="00A15A61">
        <w:rPr>
          <w:sz w:val="24"/>
        </w:rPr>
        <w:t>PHASE:</w:t>
      </w:r>
    </w:p>
    <w:p w14:paraId="343CC175" w14:textId="77777777" w:rsidR="00A15A61" w:rsidRPr="00A15A61" w:rsidRDefault="00A15A61" w:rsidP="00A15A61">
      <w:pPr>
        <w:pStyle w:val="BodyTextIndent2"/>
        <w:ind w:left="0" w:right="-18"/>
        <w:rPr>
          <w:sz w:val="22"/>
        </w:rPr>
      </w:pPr>
      <w:r w:rsidRPr="00A15A61">
        <w:rPr>
          <w:sz w:val="22"/>
        </w:rPr>
        <w:tab/>
      </w:r>
      <w:r w:rsidRPr="00A15A61">
        <w:rPr>
          <w:sz w:val="22"/>
        </w:rPr>
        <w:tab/>
      </w:r>
      <w:r w:rsidRPr="00A15A61">
        <w:rPr>
          <w:sz w:val="22"/>
        </w:rPr>
        <w:tab/>
      </w:r>
      <w:r w:rsidRPr="00A15A61">
        <w:rPr>
          <w:sz w:val="22"/>
        </w:rPr>
        <w:tab/>
      </w:r>
      <w:r w:rsidRPr="00A15A61">
        <w:rPr>
          <w:sz w:val="22"/>
        </w:rPr>
        <w:tab/>
      </w:r>
      <w:r w:rsidRPr="00A15A61">
        <w:rPr>
          <w:sz w:val="22"/>
        </w:rPr>
        <w:tab/>
      </w:r>
      <w:r w:rsidRPr="00A15A61">
        <w:rPr>
          <w:sz w:val="22"/>
        </w:rPr>
        <w:tab/>
      </w:r>
      <w:r w:rsidRPr="00A15A61">
        <w:rPr>
          <w:sz w:val="22"/>
        </w:rPr>
        <w:tab/>
      </w:r>
      <w:r w:rsidRPr="00A15A61">
        <w:rPr>
          <w:sz w:val="22"/>
          <w:u w:val="single"/>
        </w:rPr>
        <w:t>Current</w:t>
      </w:r>
      <w:r w:rsidRPr="00A15A61">
        <w:rPr>
          <w:sz w:val="22"/>
          <w:u w:val="single"/>
        </w:rPr>
        <w:tab/>
      </w:r>
      <w:r w:rsidRPr="00A15A61">
        <w:rPr>
          <w:sz w:val="22"/>
        </w:rPr>
        <w:tab/>
      </w:r>
      <w:r w:rsidRPr="00A15A61">
        <w:rPr>
          <w:sz w:val="22"/>
          <w:u w:val="single"/>
        </w:rPr>
        <w:t>Fiscal Year</w:t>
      </w:r>
    </w:p>
    <w:p w14:paraId="19D66B44" w14:textId="77777777" w:rsidR="00A15A61" w:rsidRPr="00A15A61" w:rsidRDefault="00A15A61" w:rsidP="00A15A61">
      <w:pPr>
        <w:pStyle w:val="BodyTextIndent2"/>
        <w:ind w:left="0" w:right="-18"/>
        <w:rPr>
          <w:sz w:val="22"/>
        </w:rPr>
      </w:pPr>
      <w:r w:rsidRPr="00A15A61">
        <w:rPr>
          <w:sz w:val="22"/>
        </w:rPr>
        <w:tab/>
      </w:r>
      <w:r w:rsidRPr="00A15A61">
        <w:rPr>
          <w:sz w:val="22"/>
        </w:rPr>
        <w:tab/>
      </w:r>
      <w:r w:rsidRPr="00A15A61">
        <w:rPr>
          <w:sz w:val="22"/>
        </w:rPr>
        <w:tab/>
      </w:r>
      <w:r w:rsidRPr="00A15A61">
        <w:rPr>
          <w:sz w:val="22"/>
        </w:rPr>
        <w:tab/>
      </w:r>
      <w:r w:rsidRPr="00A15A61">
        <w:rPr>
          <w:sz w:val="22"/>
        </w:rPr>
        <w:tab/>
      </w:r>
      <w:r w:rsidRPr="00A15A61">
        <w:rPr>
          <w:sz w:val="22"/>
        </w:rPr>
        <w:tab/>
      </w:r>
      <w:r w:rsidRPr="00A15A61">
        <w:rPr>
          <w:sz w:val="22"/>
        </w:rPr>
        <w:tab/>
      </w:r>
      <w:r w:rsidRPr="00A15A61">
        <w:rPr>
          <w:sz w:val="22"/>
        </w:rPr>
        <w:tab/>
      </w:r>
      <w:r w:rsidRPr="00A15A61">
        <w:rPr>
          <w:sz w:val="22"/>
          <w:u w:val="single"/>
        </w:rPr>
        <w:t>Period</w:t>
      </w:r>
      <w:r w:rsidRPr="00A15A61">
        <w:rPr>
          <w:sz w:val="22"/>
          <w:u w:val="single"/>
        </w:rPr>
        <w:tab/>
      </w:r>
      <w:r w:rsidRPr="00A15A61">
        <w:rPr>
          <w:sz w:val="22"/>
        </w:rPr>
        <w:tab/>
      </w:r>
      <w:r w:rsidRPr="00A15A61">
        <w:rPr>
          <w:sz w:val="22"/>
          <w:u w:val="single"/>
        </w:rPr>
        <w:t>to Date</w:t>
      </w:r>
    </w:p>
    <w:p w14:paraId="51DDC74D" w14:textId="77777777" w:rsidR="00A15A61" w:rsidRPr="00A15A61" w:rsidRDefault="00A15A61" w:rsidP="000E623E">
      <w:pPr>
        <w:pStyle w:val="BodyTextIndent2"/>
        <w:numPr>
          <w:ilvl w:val="0"/>
          <w:numId w:val="10"/>
        </w:numPr>
        <w:ind w:right="-18"/>
        <w:rPr>
          <w:b/>
          <w:sz w:val="22"/>
        </w:rPr>
      </w:pPr>
      <w:r w:rsidRPr="00A15A61">
        <w:rPr>
          <w:b/>
          <w:sz w:val="22"/>
          <w:u w:val="single"/>
        </w:rPr>
        <w:t>OPERATING REVENUE</w:t>
      </w:r>
      <w:r w:rsidRPr="00A15A61">
        <w:rPr>
          <w:b/>
          <w:sz w:val="22"/>
        </w:rPr>
        <w:t xml:space="preserve"> </w:t>
      </w:r>
      <w:r w:rsidRPr="00A15A61">
        <w:rPr>
          <w:b/>
          <w:sz w:val="22"/>
          <w:u w:val="single"/>
        </w:rPr>
        <w:t>AND EXPENSE</w:t>
      </w:r>
      <w:r w:rsidRPr="00A15A61">
        <w:rPr>
          <w:b/>
          <w:sz w:val="22"/>
        </w:rPr>
        <w:t xml:space="preserve"> </w:t>
      </w:r>
      <w:r w:rsidRPr="00A15A61">
        <w:rPr>
          <w:b/>
          <w:sz w:val="22"/>
          <w:u w:val="single"/>
        </w:rPr>
        <w:t>SUMMARY</w:t>
      </w:r>
    </w:p>
    <w:p w14:paraId="4433A645" w14:textId="77777777" w:rsidR="00A15A61" w:rsidRPr="00A15A61" w:rsidRDefault="00A15A61" w:rsidP="00A15A61">
      <w:pPr>
        <w:pStyle w:val="BodyTextIndent2"/>
        <w:ind w:left="720" w:right="-18"/>
        <w:rPr>
          <w:sz w:val="22"/>
        </w:rPr>
      </w:pPr>
    </w:p>
    <w:p w14:paraId="0C7E81FB" w14:textId="77777777" w:rsidR="00A15A61" w:rsidRPr="00A15A61" w:rsidRDefault="00A15A61" w:rsidP="000E623E">
      <w:pPr>
        <w:pStyle w:val="BodyTextIndent2"/>
        <w:numPr>
          <w:ilvl w:val="0"/>
          <w:numId w:val="11"/>
        </w:numPr>
        <w:ind w:right="-18"/>
        <w:rPr>
          <w:sz w:val="22"/>
        </w:rPr>
      </w:pPr>
      <w:r w:rsidRPr="00A15A61">
        <w:rPr>
          <w:sz w:val="22"/>
          <w:u w:val="single"/>
        </w:rPr>
        <w:t>Eligible</w:t>
      </w:r>
      <w:r w:rsidRPr="00A15A61">
        <w:rPr>
          <w:sz w:val="22"/>
        </w:rPr>
        <w:t xml:space="preserve"> </w:t>
      </w:r>
      <w:r w:rsidRPr="00A15A61">
        <w:rPr>
          <w:sz w:val="22"/>
          <w:u w:val="single"/>
        </w:rPr>
        <w:t>Operating</w:t>
      </w:r>
      <w:r w:rsidRPr="00A15A61">
        <w:rPr>
          <w:sz w:val="22"/>
        </w:rPr>
        <w:t xml:space="preserve"> </w:t>
      </w:r>
      <w:r w:rsidRPr="00A15A61">
        <w:rPr>
          <w:sz w:val="22"/>
          <w:u w:val="single"/>
        </w:rPr>
        <w:t>Expenses</w:t>
      </w:r>
    </w:p>
    <w:p w14:paraId="6C4D36A6" w14:textId="77777777" w:rsidR="00A15A61" w:rsidRPr="00A15A61" w:rsidRDefault="00A15A61" w:rsidP="00A15A61">
      <w:pPr>
        <w:pStyle w:val="BodyTextIndent2"/>
        <w:ind w:right="-18"/>
        <w:rPr>
          <w:sz w:val="22"/>
        </w:rPr>
      </w:pPr>
      <w:r w:rsidRPr="00A15A61">
        <w:rPr>
          <w:sz w:val="22"/>
        </w:rPr>
        <w:t>Actual from: _____________ to _______________ $ ________     $________</w:t>
      </w:r>
    </w:p>
    <w:p w14:paraId="69366E8C" w14:textId="77777777" w:rsidR="00A15A61" w:rsidRPr="00A15A61" w:rsidRDefault="00A15A61" w:rsidP="00A15A61">
      <w:pPr>
        <w:pStyle w:val="BodyTextIndent2"/>
        <w:ind w:left="0" w:right="-18"/>
        <w:rPr>
          <w:sz w:val="22"/>
        </w:rPr>
      </w:pPr>
    </w:p>
    <w:p w14:paraId="683BCE98" w14:textId="77777777" w:rsidR="00A15A61" w:rsidRPr="00A15A61" w:rsidRDefault="00A15A61" w:rsidP="00A15A61">
      <w:pPr>
        <w:pStyle w:val="BodyTextIndent2"/>
        <w:ind w:left="0" w:right="-18"/>
        <w:rPr>
          <w:sz w:val="22"/>
        </w:rPr>
      </w:pPr>
      <w:r w:rsidRPr="00A15A61">
        <w:rPr>
          <w:sz w:val="22"/>
        </w:rPr>
        <w:tab/>
        <w:t>B.</w:t>
      </w:r>
      <w:r w:rsidRPr="00A15A61">
        <w:rPr>
          <w:sz w:val="22"/>
        </w:rPr>
        <w:tab/>
      </w:r>
      <w:r w:rsidRPr="00A15A61">
        <w:rPr>
          <w:sz w:val="22"/>
          <w:u w:val="single"/>
        </w:rPr>
        <w:t>Net Project</w:t>
      </w:r>
      <w:r w:rsidRPr="00A15A61">
        <w:rPr>
          <w:sz w:val="22"/>
        </w:rPr>
        <w:t xml:space="preserve"> </w:t>
      </w:r>
      <w:r w:rsidRPr="00A15A61">
        <w:rPr>
          <w:sz w:val="22"/>
          <w:u w:val="single"/>
        </w:rPr>
        <w:t>Cost</w:t>
      </w:r>
      <w:r w:rsidRPr="00A15A61">
        <w:rPr>
          <w:sz w:val="22"/>
        </w:rPr>
        <w:t xml:space="preserve"> ……………  ……………………. $_________     $________</w:t>
      </w:r>
    </w:p>
    <w:p w14:paraId="59717FF9" w14:textId="77777777" w:rsidR="00A15A61" w:rsidRPr="00A15A61" w:rsidRDefault="00A15A61" w:rsidP="00A15A61">
      <w:pPr>
        <w:pStyle w:val="BodyTextIndent2"/>
        <w:ind w:left="0" w:right="-18"/>
        <w:rPr>
          <w:sz w:val="22"/>
        </w:rPr>
      </w:pPr>
    </w:p>
    <w:p w14:paraId="72475CBB" w14:textId="77777777" w:rsidR="00A15A61" w:rsidRPr="00A15A61" w:rsidRDefault="00A15A61" w:rsidP="00A15A61">
      <w:pPr>
        <w:pStyle w:val="BodyTextIndent2"/>
        <w:ind w:left="0" w:right="-18"/>
        <w:rPr>
          <w:sz w:val="22"/>
        </w:rPr>
      </w:pPr>
    </w:p>
    <w:p w14:paraId="36BD53A4" w14:textId="77777777" w:rsidR="00A15A61" w:rsidRPr="00A15A61" w:rsidRDefault="00A15A61" w:rsidP="000E623E">
      <w:pPr>
        <w:pStyle w:val="BodyTextIndent2"/>
        <w:numPr>
          <w:ilvl w:val="0"/>
          <w:numId w:val="12"/>
        </w:numPr>
        <w:ind w:right="-18"/>
        <w:rPr>
          <w:b/>
          <w:sz w:val="22"/>
          <w:u w:val="single"/>
        </w:rPr>
      </w:pPr>
      <w:r w:rsidRPr="00A15A61">
        <w:rPr>
          <w:b/>
          <w:sz w:val="22"/>
          <w:u w:val="single"/>
        </w:rPr>
        <w:t>FINANCING</w:t>
      </w:r>
      <w:r w:rsidRPr="00A15A61">
        <w:rPr>
          <w:b/>
          <w:sz w:val="22"/>
        </w:rPr>
        <w:t xml:space="preserve"> </w:t>
      </w:r>
      <w:r w:rsidRPr="00A15A61">
        <w:rPr>
          <w:b/>
          <w:sz w:val="22"/>
          <w:u w:val="single"/>
        </w:rPr>
        <w:t>OF</w:t>
      </w:r>
      <w:r w:rsidRPr="00A15A61">
        <w:rPr>
          <w:b/>
          <w:sz w:val="22"/>
        </w:rPr>
        <w:t xml:space="preserve"> </w:t>
      </w:r>
      <w:r w:rsidRPr="00A15A61">
        <w:rPr>
          <w:b/>
          <w:sz w:val="22"/>
          <w:u w:val="single"/>
        </w:rPr>
        <w:t>NET</w:t>
      </w:r>
      <w:r w:rsidRPr="00A15A61">
        <w:rPr>
          <w:b/>
          <w:sz w:val="22"/>
        </w:rPr>
        <w:t xml:space="preserve"> </w:t>
      </w:r>
      <w:r w:rsidRPr="00A15A61">
        <w:rPr>
          <w:b/>
          <w:sz w:val="22"/>
          <w:u w:val="single"/>
        </w:rPr>
        <w:t>PROJECT</w:t>
      </w:r>
      <w:r w:rsidRPr="00A15A61">
        <w:rPr>
          <w:b/>
          <w:sz w:val="22"/>
        </w:rPr>
        <w:t xml:space="preserve"> </w:t>
      </w:r>
      <w:r w:rsidRPr="00A15A61">
        <w:rPr>
          <w:b/>
          <w:sz w:val="22"/>
          <w:u w:val="single"/>
        </w:rPr>
        <w:t>COST</w:t>
      </w:r>
    </w:p>
    <w:p w14:paraId="183E8F06" w14:textId="77777777" w:rsidR="00A15A61" w:rsidRPr="00A15A61" w:rsidRDefault="00A15A61" w:rsidP="00A15A61">
      <w:pPr>
        <w:pStyle w:val="BodyTextIndent2"/>
        <w:ind w:left="0" w:right="-18"/>
        <w:rPr>
          <w:sz w:val="22"/>
          <w:u w:val="single"/>
        </w:rPr>
      </w:pPr>
    </w:p>
    <w:p w14:paraId="3301A7DB" w14:textId="77777777" w:rsidR="00A15A61" w:rsidRPr="00A15A61" w:rsidRDefault="00A15A61" w:rsidP="00A15A61">
      <w:pPr>
        <w:pStyle w:val="BodyTextIndent2"/>
        <w:ind w:right="-18"/>
        <w:rPr>
          <w:sz w:val="22"/>
        </w:rPr>
      </w:pPr>
      <w:r w:rsidRPr="00A15A61">
        <w:rPr>
          <w:sz w:val="22"/>
          <w:u w:val="single"/>
        </w:rPr>
        <w:t>Total Federal</w:t>
      </w:r>
      <w:r w:rsidRPr="00A15A61">
        <w:rPr>
          <w:sz w:val="22"/>
        </w:rPr>
        <w:t xml:space="preserve"> </w:t>
      </w:r>
      <w:r w:rsidRPr="00A15A61">
        <w:rPr>
          <w:sz w:val="22"/>
          <w:u w:val="single"/>
        </w:rPr>
        <w:t>Share</w:t>
      </w:r>
      <w:r w:rsidRPr="00A15A61">
        <w:rPr>
          <w:sz w:val="22"/>
        </w:rPr>
        <w:t xml:space="preserve">   100% Net Project Cost ……… $__________   $________</w:t>
      </w:r>
    </w:p>
    <w:p w14:paraId="61914BC2" w14:textId="77777777" w:rsidR="00A15A61" w:rsidRPr="00A15A61" w:rsidRDefault="00A15A61" w:rsidP="00A15A61">
      <w:pPr>
        <w:pStyle w:val="BodyTextIndent2"/>
        <w:ind w:right="-18"/>
        <w:rPr>
          <w:sz w:val="22"/>
          <w:u w:val="single"/>
        </w:rPr>
      </w:pPr>
    </w:p>
    <w:p w14:paraId="1E142B18" w14:textId="77777777" w:rsidR="00A15A61" w:rsidRPr="00A15A61" w:rsidRDefault="00A15A61" w:rsidP="000E623E">
      <w:pPr>
        <w:pStyle w:val="BodyTextIndent2"/>
        <w:numPr>
          <w:ilvl w:val="0"/>
          <w:numId w:val="12"/>
        </w:numPr>
        <w:ind w:right="-18"/>
        <w:rPr>
          <w:sz w:val="22"/>
        </w:rPr>
      </w:pPr>
      <w:r w:rsidRPr="00A15A61">
        <w:rPr>
          <w:b/>
          <w:sz w:val="22"/>
          <w:u w:val="single"/>
        </w:rPr>
        <w:t>REQUEST</w:t>
      </w:r>
      <w:r w:rsidRPr="00A15A61">
        <w:rPr>
          <w:b/>
          <w:sz w:val="22"/>
        </w:rPr>
        <w:t xml:space="preserve"> </w:t>
      </w:r>
      <w:r w:rsidRPr="00A15A61">
        <w:rPr>
          <w:b/>
          <w:sz w:val="22"/>
          <w:u w:val="single"/>
        </w:rPr>
        <w:t>FOR PAYMENT</w:t>
      </w:r>
    </w:p>
    <w:p w14:paraId="06C5F47D" w14:textId="77777777" w:rsidR="00A15A61" w:rsidRPr="00A15A61" w:rsidRDefault="00A15A61" w:rsidP="00A15A61">
      <w:pPr>
        <w:pStyle w:val="BodyTextIndent2"/>
        <w:ind w:left="0" w:right="-18"/>
        <w:rPr>
          <w:sz w:val="22"/>
        </w:rPr>
      </w:pPr>
    </w:p>
    <w:p w14:paraId="73411ECC" w14:textId="77777777" w:rsidR="00A15A61" w:rsidRPr="00A15A61" w:rsidRDefault="00A15A61" w:rsidP="00A15A61">
      <w:pPr>
        <w:pStyle w:val="Footer"/>
        <w:widowControl w:val="0"/>
        <w:tabs>
          <w:tab w:val="clear" w:pos="4320"/>
          <w:tab w:val="clear" w:pos="8640"/>
        </w:tabs>
        <w:rPr>
          <w:rFonts w:ascii="Times New Roman" w:hAnsi="Times New Roman" w:cs="Times New Roman"/>
        </w:rPr>
      </w:pPr>
      <w:r w:rsidRPr="00A15A61">
        <w:rPr>
          <w:rFonts w:ascii="Times New Roman" w:hAnsi="Times New Roman" w:cs="Times New Roman"/>
        </w:rPr>
        <w:t>Total Payment Requested …………………………………….$__________</w:t>
      </w:r>
    </w:p>
    <w:p w14:paraId="24476B93" w14:textId="77777777" w:rsidR="00A15A61" w:rsidRPr="00A15A61" w:rsidRDefault="00A15A61" w:rsidP="00A15A61">
      <w:pPr>
        <w:pStyle w:val="BodyTextIndent2"/>
        <w:ind w:left="0" w:right="-18"/>
        <w:rPr>
          <w:sz w:val="22"/>
        </w:rPr>
      </w:pPr>
      <w:r w:rsidRPr="00A15A61">
        <w:rPr>
          <w:sz w:val="22"/>
        </w:rPr>
        <w:tab/>
        <w:t>(Federal)</w:t>
      </w:r>
    </w:p>
    <w:p w14:paraId="62F6BCCB" w14:textId="77777777" w:rsidR="00A15A61" w:rsidRPr="00A15A61" w:rsidRDefault="00A15A61" w:rsidP="00A15A61">
      <w:pPr>
        <w:pStyle w:val="BodyTextIndent2"/>
        <w:ind w:left="0" w:right="-18"/>
        <w:rPr>
          <w:sz w:val="24"/>
        </w:rPr>
      </w:pPr>
    </w:p>
    <w:p w14:paraId="2EB5A225" w14:textId="77777777" w:rsidR="00A15A61" w:rsidRPr="00A15A61" w:rsidRDefault="00A15A61" w:rsidP="00A15A61">
      <w:pPr>
        <w:pStyle w:val="BodyTextIndent2"/>
        <w:ind w:left="0" w:right="-18"/>
        <w:rPr>
          <w:sz w:val="24"/>
        </w:rPr>
      </w:pPr>
      <w:r w:rsidRPr="00A15A61">
        <w:rPr>
          <w:sz w:val="24"/>
        </w:rPr>
        <w:tab/>
      </w:r>
      <w:r w:rsidRPr="00A15A61">
        <w:rPr>
          <w:sz w:val="24"/>
        </w:rPr>
        <w:tab/>
      </w:r>
      <w:r w:rsidRPr="00A15A61">
        <w:rPr>
          <w:sz w:val="24"/>
        </w:rPr>
        <w:tab/>
      </w:r>
      <w:r w:rsidRPr="00A15A61">
        <w:rPr>
          <w:sz w:val="24"/>
        </w:rPr>
        <w:tab/>
      </w:r>
      <w:r w:rsidRPr="00A15A61">
        <w:rPr>
          <w:sz w:val="24"/>
        </w:rPr>
        <w:tab/>
        <w:t>Submitted By:_______________________</w:t>
      </w:r>
    </w:p>
    <w:p w14:paraId="091A3C96" w14:textId="77777777" w:rsidR="00A15A61" w:rsidRPr="00A15A61" w:rsidRDefault="00A15A61" w:rsidP="00A15A61">
      <w:pPr>
        <w:pStyle w:val="BodyTextIndent2"/>
        <w:ind w:left="0" w:right="-18"/>
        <w:rPr>
          <w:sz w:val="24"/>
        </w:rPr>
      </w:pPr>
      <w:r w:rsidRPr="00A15A61">
        <w:rPr>
          <w:sz w:val="24"/>
        </w:rPr>
        <w:tab/>
      </w:r>
      <w:r w:rsidRPr="00A15A61">
        <w:rPr>
          <w:sz w:val="24"/>
        </w:rPr>
        <w:tab/>
      </w:r>
      <w:r w:rsidRPr="00A15A61">
        <w:rPr>
          <w:sz w:val="24"/>
        </w:rPr>
        <w:tab/>
      </w:r>
      <w:r w:rsidRPr="00A15A61">
        <w:rPr>
          <w:sz w:val="24"/>
        </w:rPr>
        <w:tab/>
      </w:r>
      <w:r w:rsidRPr="00A15A61">
        <w:rPr>
          <w:sz w:val="24"/>
        </w:rPr>
        <w:tab/>
        <w:t>Signature: __________________________</w:t>
      </w:r>
    </w:p>
    <w:p w14:paraId="4E93037C" w14:textId="77777777" w:rsidR="00A15A61" w:rsidRPr="00A15A61" w:rsidRDefault="00A15A61" w:rsidP="00A15A61">
      <w:pPr>
        <w:pStyle w:val="BodyTextIndent2"/>
        <w:ind w:left="0" w:right="-18"/>
        <w:rPr>
          <w:sz w:val="24"/>
        </w:rPr>
      </w:pPr>
      <w:r w:rsidRPr="00A15A61">
        <w:rPr>
          <w:sz w:val="24"/>
        </w:rPr>
        <w:tab/>
      </w:r>
      <w:r w:rsidRPr="00A15A61">
        <w:rPr>
          <w:sz w:val="24"/>
        </w:rPr>
        <w:tab/>
      </w:r>
      <w:r w:rsidRPr="00A15A61">
        <w:rPr>
          <w:sz w:val="24"/>
        </w:rPr>
        <w:tab/>
      </w:r>
      <w:r w:rsidRPr="00A15A61">
        <w:rPr>
          <w:sz w:val="24"/>
        </w:rPr>
        <w:tab/>
      </w:r>
      <w:r w:rsidRPr="00A15A61">
        <w:rPr>
          <w:sz w:val="24"/>
        </w:rPr>
        <w:tab/>
        <w:t>Title:_______________________________</w:t>
      </w:r>
    </w:p>
    <w:p w14:paraId="78F98057" w14:textId="77777777" w:rsidR="00A15A61" w:rsidRPr="00A15A61" w:rsidRDefault="00A15A61" w:rsidP="00A15A61">
      <w:pPr>
        <w:pStyle w:val="BodyTextIndent"/>
        <w:ind w:left="0"/>
        <w:rPr>
          <w:sz w:val="24"/>
        </w:rPr>
      </w:pPr>
      <w:r w:rsidRPr="00A15A61">
        <w:rPr>
          <w:sz w:val="24"/>
        </w:rPr>
        <w:tab/>
      </w:r>
      <w:r w:rsidRPr="00A15A61">
        <w:rPr>
          <w:sz w:val="24"/>
        </w:rPr>
        <w:tab/>
      </w:r>
      <w:r w:rsidRPr="00A15A61">
        <w:rPr>
          <w:sz w:val="24"/>
        </w:rPr>
        <w:tab/>
      </w:r>
      <w:r w:rsidRPr="00A15A61">
        <w:rPr>
          <w:sz w:val="24"/>
        </w:rPr>
        <w:tab/>
      </w:r>
      <w:r w:rsidRPr="00A15A61">
        <w:rPr>
          <w:sz w:val="24"/>
        </w:rPr>
        <w:tab/>
        <w:t>Date:_______________________________</w:t>
      </w:r>
    </w:p>
    <w:p w14:paraId="16BD70B6" w14:textId="77777777" w:rsidR="00A15A61" w:rsidRPr="00A15A61" w:rsidRDefault="00A15A61" w:rsidP="00A15A61">
      <w:pPr>
        <w:pStyle w:val="BodyTextIndent"/>
        <w:ind w:left="0"/>
        <w:rPr>
          <w:b/>
          <w:sz w:val="24"/>
        </w:rPr>
      </w:pPr>
    </w:p>
    <w:p w14:paraId="7C99A731" w14:textId="77777777" w:rsidR="00A15A61" w:rsidRPr="00A15A61" w:rsidRDefault="00A15A61" w:rsidP="00A15A61">
      <w:pPr>
        <w:pStyle w:val="BodyTextIndent"/>
        <w:ind w:left="0"/>
        <w:rPr>
          <w:color w:val="FF0000"/>
          <w:sz w:val="28"/>
        </w:rPr>
      </w:pPr>
    </w:p>
    <w:p w14:paraId="544AB0DE" w14:textId="77777777" w:rsidR="00A15A61" w:rsidRPr="00A15A61" w:rsidRDefault="00A15A61" w:rsidP="00A15A61">
      <w:pPr>
        <w:pStyle w:val="BodyTextIndent"/>
        <w:ind w:left="0"/>
        <w:jc w:val="center"/>
        <w:rPr>
          <w:sz w:val="36"/>
          <w:szCs w:val="36"/>
          <w:highlight w:val="yellow"/>
        </w:rPr>
      </w:pPr>
      <w:r w:rsidRPr="00A15A61">
        <w:rPr>
          <w:color w:val="FF0000"/>
          <w:sz w:val="36"/>
          <w:szCs w:val="36"/>
        </w:rPr>
        <w:t>***SAMPLE ONLY</w:t>
      </w:r>
      <w:r w:rsidRPr="00A15A61">
        <w:rPr>
          <w:sz w:val="36"/>
          <w:szCs w:val="36"/>
        </w:rPr>
        <w:t xml:space="preserve">: </w:t>
      </w:r>
      <w:r w:rsidRPr="00A15A61">
        <w:rPr>
          <w:sz w:val="36"/>
          <w:szCs w:val="36"/>
        </w:rPr>
        <w:br/>
      </w:r>
      <w:r w:rsidRPr="00A15A61">
        <w:rPr>
          <w:sz w:val="36"/>
          <w:szCs w:val="36"/>
          <w:highlight w:val="yellow"/>
        </w:rPr>
        <w:t xml:space="preserve">Original Request for Payment forms will be provided </w:t>
      </w:r>
    </w:p>
    <w:p w14:paraId="507004D2" w14:textId="77777777" w:rsidR="00A15A61" w:rsidRPr="00A15A61" w:rsidRDefault="00A15A61" w:rsidP="00A15A61">
      <w:pPr>
        <w:pStyle w:val="BodyTextIndent"/>
        <w:ind w:left="0"/>
        <w:jc w:val="center"/>
        <w:rPr>
          <w:sz w:val="36"/>
          <w:szCs w:val="36"/>
        </w:rPr>
      </w:pPr>
      <w:r w:rsidRPr="00A15A61">
        <w:rPr>
          <w:sz w:val="36"/>
          <w:szCs w:val="36"/>
          <w:highlight w:val="yellow"/>
        </w:rPr>
        <w:t>with Grant Agreement.</w:t>
      </w:r>
    </w:p>
    <w:p w14:paraId="7475D3C3" w14:textId="1C80BD05" w:rsidR="00251CE2" w:rsidRDefault="00A15A61" w:rsidP="00856AC1">
      <w:pPr>
        <w:pStyle w:val="BodyTextIndent"/>
        <w:ind w:left="0"/>
        <w:rPr>
          <w:b/>
          <w:sz w:val="24"/>
          <w:u w:val="single"/>
        </w:rPr>
      </w:pPr>
      <w:r w:rsidRPr="00A15A61">
        <w:rPr>
          <w:sz w:val="36"/>
          <w:szCs w:val="36"/>
        </w:rPr>
        <w:br w:type="page"/>
      </w:r>
      <w:r w:rsidR="00856AC1" w:rsidRPr="00856AC1">
        <w:rPr>
          <w:b/>
          <w:sz w:val="24"/>
          <w:szCs w:val="24"/>
        </w:rPr>
        <w:lastRenderedPageBreak/>
        <w:t xml:space="preserve">Appendix </w:t>
      </w:r>
      <w:r w:rsidR="00484A39">
        <w:rPr>
          <w:b/>
          <w:sz w:val="24"/>
          <w:szCs w:val="24"/>
        </w:rPr>
        <w:t>J</w:t>
      </w:r>
    </w:p>
    <w:p w14:paraId="57D50998" w14:textId="77777777" w:rsidR="00856AC1" w:rsidRPr="00856AC1" w:rsidRDefault="00856AC1" w:rsidP="00856AC1">
      <w:pPr>
        <w:pStyle w:val="BodyTextIndent"/>
        <w:ind w:left="0"/>
        <w:rPr>
          <w:b/>
          <w:sz w:val="24"/>
          <w:u w:val="single"/>
        </w:rPr>
      </w:pPr>
    </w:p>
    <w:p w14:paraId="1ABD7788" w14:textId="6EB0ACD7" w:rsidR="00A15A61" w:rsidRPr="00A15A61" w:rsidRDefault="00A15A61" w:rsidP="00856AC1">
      <w:pPr>
        <w:pStyle w:val="BodyTextIndent"/>
        <w:ind w:left="0"/>
        <w:jc w:val="center"/>
        <w:rPr>
          <w:b/>
          <w:sz w:val="24"/>
          <w:u w:val="single"/>
        </w:rPr>
      </w:pPr>
      <w:r w:rsidRPr="00A15A61">
        <w:rPr>
          <w:b/>
          <w:sz w:val="24"/>
          <w:u w:val="single"/>
        </w:rPr>
        <w:t>PUBLIC HEARING</w:t>
      </w:r>
    </w:p>
    <w:p w14:paraId="719F575F" w14:textId="77777777" w:rsidR="00A15A61" w:rsidRPr="00A15A61" w:rsidRDefault="00A15A61" w:rsidP="00A15A61">
      <w:pPr>
        <w:pStyle w:val="BodyTextIndent"/>
        <w:ind w:left="0"/>
        <w:rPr>
          <w:sz w:val="24"/>
        </w:rPr>
      </w:pPr>
    </w:p>
    <w:p w14:paraId="08E7D5D8" w14:textId="77777777" w:rsidR="00A15A61" w:rsidRPr="00A15A61" w:rsidRDefault="00A15A61" w:rsidP="00A15A61">
      <w:pPr>
        <w:pStyle w:val="BodyTextIndent"/>
        <w:ind w:left="0"/>
        <w:rPr>
          <w:sz w:val="24"/>
        </w:rPr>
      </w:pPr>
      <w:r w:rsidRPr="00A15A61">
        <w:rPr>
          <w:sz w:val="24"/>
        </w:rPr>
        <w:t>Each jurisdiction that requests operating and capital assistance must hold a public hearing or have an opportunity for a public hearing.  A public hearing or opportunity for a public hearing is not required for technical planning assistance projects.</w:t>
      </w:r>
    </w:p>
    <w:p w14:paraId="41037C89" w14:textId="77777777" w:rsidR="00A15A61" w:rsidRPr="00A15A61" w:rsidRDefault="00A15A61" w:rsidP="00A15A61">
      <w:pPr>
        <w:pStyle w:val="BodyTextIndent"/>
        <w:ind w:left="0"/>
        <w:rPr>
          <w:sz w:val="24"/>
        </w:rPr>
      </w:pPr>
    </w:p>
    <w:p w14:paraId="3DCD6F08" w14:textId="77777777" w:rsidR="00A15A61" w:rsidRPr="00A15A61" w:rsidRDefault="00A15A61" w:rsidP="00A15A61">
      <w:pPr>
        <w:pStyle w:val="BodyTextIndent"/>
        <w:ind w:left="0"/>
        <w:rPr>
          <w:sz w:val="24"/>
        </w:rPr>
      </w:pPr>
    </w:p>
    <w:p w14:paraId="0D2968E4" w14:textId="77777777" w:rsidR="00A15A61" w:rsidRPr="00A15A61" w:rsidRDefault="00A15A61" w:rsidP="00A15A61">
      <w:pPr>
        <w:pStyle w:val="BodyTextIndent"/>
        <w:ind w:left="0"/>
        <w:rPr>
          <w:b/>
          <w:sz w:val="24"/>
          <w:u w:val="single"/>
        </w:rPr>
      </w:pPr>
      <w:r w:rsidRPr="00A15A61">
        <w:rPr>
          <w:b/>
          <w:sz w:val="24"/>
        </w:rPr>
        <w:t>I.</w:t>
      </w:r>
      <w:r w:rsidRPr="00A15A61">
        <w:rPr>
          <w:b/>
          <w:sz w:val="24"/>
        </w:rPr>
        <w:tab/>
      </w:r>
      <w:smartTag w:uri="urn:schemas-microsoft-com:office:smarttags" w:element="place">
        <w:r w:rsidRPr="00A15A61">
          <w:rPr>
            <w:b/>
            <w:sz w:val="24"/>
          </w:rPr>
          <w:t>Opportunity</w:t>
        </w:r>
      </w:smartTag>
      <w:r w:rsidRPr="00A15A61">
        <w:rPr>
          <w:b/>
          <w:sz w:val="24"/>
        </w:rPr>
        <w:t xml:space="preserve"> for a Hearing</w:t>
      </w:r>
    </w:p>
    <w:p w14:paraId="08A9A449" w14:textId="77777777" w:rsidR="00A15A61" w:rsidRPr="00A15A61" w:rsidRDefault="00A15A61" w:rsidP="00A15A61">
      <w:pPr>
        <w:pStyle w:val="BodyTextIndent"/>
        <w:ind w:left="0"/>
        <w:rPr>
          <w:b/>
          <w:sz w:val="24"/>
        </w:rPr>
      </w:pPr>
    </w:p>
    <w:p w14:paraId="6F10337F" w14:textId="77777777" w:rsidR="00A15A61" w:rsidRPr="00A15A61" w:rsidRDefault="00A15A61" w:rsidP="00A15A61">
      <w:pPr>
        <w:pStyle w:val="BodyTextIndent"/>
        <w:rPr>
          <w:sz w:val="24"/>
        </w:rPr>
      </w:pPr>
      <w:r w:rsidRPr="00A15A61">
        <w:rPr>
          <w:sz w:val="24"/>
        </w:rPr>
        <w:t>The recipient should afford an opportunity for a public hearing on the program of projects and budget if one has not been held during development, to provide citizens a forum to present their views on the projects proposed.  A notice must be published in a newspaper of general circulation informing the public that a three-week period has been established during which they can request a public hearing on the program projects.  The process to request a hearing must be described in the notice.</w:t>
      </w:r>
    </w:p>
    <w:p w14:paraId="5B948B11" w14:textId="77777777" w:rsidR="00A15A61" w:rsidRPr="00A15A61" w:rsidRDefault="00A15A61" w:rsidP="00A15A61">
      <w:pPr>
        <w:pStyle w:val="BodyTextIndent"/>
        <w:rPr>
          <w:sz w:val="24"/>
        </w:rPr>
      </w:pPr>
    </w:p>
    <w:p w14:paraId="6CA7F5CC" w14:textId="77777777" w:rsidR="00A15A61" w:rsidRPr="00A15A61" w:rsidRDefault="00A15A61" w:rsidP="00A15A61">
      <w:pPr>
        <w:pStyle w:val="BodyTextIndent"/>
        <w:rPr>
          <w:b/>
          <w:sz w:val="24"/>
        </w:rPr>
      </w:pPr>
      <w:r w:rsidRPr="00A15A61">
        <w:rPr>
          <w:b/>
          <w:sz w:val="24"/>
        </w:rPr>
        <w:t xml:space="preserve">If a hearing is not requested, the applicant </w:t>
      </w:r>
      <w:r w:rsidRPr="00A15A61">
        <w:rPr>
          <w:b/>
          <w:sz w:val="24"/>
          <w:u w:val="single"/>
        </w:rPr>
        <w:t>MUST</w:t>
      </w:r>
      <w:r w:rsidRPr="00A15A61">
        <w:rPr>
          <w:b/>
          <w:sz w:val="24"/>
        </w:rPr>
        <w:t xml:space="preserve"> also include a letter stating that there were no requests for a Public Hearing.</w:t>
      </w:r>
    </w:p>
    <w:p w14:paraId="028D7F29" w14:textId="77777777" w:rsidR="00A15A61" w:rsidRPr="00A15A61" w:rsidRDefault="00A15A61" w:rsidP="00A15A61">
      <w:pPr>
        <w:pStyle w:val="BodyTextIndent"/>
        <w:rPr>
          <w:sz w:val="24"/>
        </w:rPr>
      </w:pPr>
    </w:p>
    <w:p w14:paraId="0953F8AD" w14:textId="77777777" w:rsidR="00A15A61" w:rsidRPr="00A15A61" w:rsidRDefault="00A15A61" w:rsidP="00A15A61">
      <w:pPr>
        <w:pStyle w:val="BodyTextIndent"/>
        <w:rPr>
          <w:sz w:val="24"/>
        </w:rPr>
      </w:pPr>
      <w:r w:rsidRPr="00A15A61">
        <w:rPr>
          <w:sz w:val="24"/>
        </w:rPr>
        <w:t>The hearing should be proposed for 30 days from the date of notice with a three-week period to submit a written request for a hearing.  The hearing should be held the following week.</w:t>
      </w:r>
    </w:p>
    <w:p w14:paraId="7577C1D7" w14:textId="77777777" w:rsidR="00A15A61" w:rsidRPr="00A15A61" w:rsidRDefault="00A15A61" w:rsidP="00A15A61">
      <w:pPr>
        <w:pStyle w:val="BodyTextIndent"/>
        <w:ind w:left="0"/>
        <w:rPr>
          <w:sz w:val="24"/>
        </w:rPr>
      </w:pPr>
    </w:p>
    <w:p w14:paraId="0E544066" w14:textId="77777777" w:rsidR="00A15A61" w:rsidRPr="00A15A61" w:rsidRDefault="00A15A61" w:rsidP="00A15A61">
      <w:pPr>
        <w:pStyle w:val="BodyTextIndent"/>
        <w:ind w:left="0"/>
        <w:rPr>
          <w:b/>
          <w:sz w:val="24"/>
        </w:rPr>
      </w:pPr>
      <w:r w:rsidRPr="00A15A61">
        <w:rPr>
          <w:b/>
          <w:sz w:val="24"/>
        </w:rPr>
        <w:t>II.</w:t>
      </w:r>
      <w:r w:rsidRPr="00A15A61">
        <w:rPr>
          <w:b/>
          <w:sz w:val="24"/>
        </w:rPr>
        <w:tab/>
        <w:t>Notice</w:t>
      </w:r>
    </w:p>
    <w:p w14:paraId="51373197" w14:textId="77777777" w:rsidR="00A15A61" w:rsidRPr="00A15A61" w:rsidRDefault="00A15A61" w:rsidP="00A15A61">
      <w:pPr>
        <w:pStyle w:val="BodyTextIndent"/>
        <w:rPr>
          <w:b/>
          <w:sz w:val="24"/>
        </w:rPr>
      </w:pPr>
    </w:p>
    <w:p w14:paraId="4D7651F6" w14:textId="77777777" w:rsidR="00A15A61" w:rsidRPr="00A15A61" w:rsidRDefault="00A15A61" w:rsidP="000E623E">
      <w:pPr>
        <w:pStyle w:val="BodyTextIndent"/>
        <w:numPr>
          <w:ilvl w:val="0"/>
          <w:numId w:val="20"/>
        </w:numPr>
        <w:rPr>
          <w:sz w:val="24"/>
        </w:rPr>
      </w:pPr>
      <w:r w:rsidRPr="00A15A61">
        <w:rPr>
          <w:sz w:val="24"/>
        </w:rPr>
        <w:t>A notice in the newspaper announcing the opportunity for a public hearing or the public hearing should include the following:</w:t>
      </w:r>
    </w:p>
    <w:p w14:paraId="4F33179E" w14:textId="77777777" w:rsidR="00A15A61" w:rsidRPr="00A15A61" w:rsidRDefault="00A15A61" w:rsidP="00A15A61">
      <w:pPr>
        <w:pStyle w:val="BodyTextIndent"/>
        <w:ind w:left="1080"/>
        <w:rPr>
          <w:sz w:val="24"/>
        </w:rPr>
      </w:pPr>
    </w:p>
    <w:p w14:paraId="761DECA6" w14:textId="77777777" w:rsidR="00A15A61" w:rsidRPr="00A15A61" w:rsidRDefault="00A15A61" w:rsidP="000E623E">
      <w:pPr>
        <w:pStyle w:val="BodyTextIndent"/>
        <w:numPr>
          <w:ilvl w:val="0"/>
          <w:numId w:val="13"/>
        </w:numPr>
        <w:tabs>
          <w:tab w:val="clear" w:pos="360"/>
          <w:tab w:val="num" w:pos="1800"/>
        </w:tabs>
        <w:ind w:left="1800"/>
        <w:rPr>
          <w:sz w:val="24"/>
        </w:rPr>
      </w:pPr>
      <w:r w:rsidRPr="00A15A61">
        <w:rPr>
          <w:sz w:val="24"/>
        </w:rPr>
        <w:t>Name of applicant</w:t>
      </w:r>
    </w:p>
    <w:p w14:paraId="750C9DDA" w14:textId="77777777" w:rsidR="00A15A61" w:rsidRPr="00A15A61" w:rsidRDefault="00A15A61" w:rsidP="000E623E">
      <w:pPr>
        <w:pStyle w:val="BodyTextIndent"/>
        <w:numPr>
          <w:ilvl w:val="0"/>
          <w:numId w:val="13"/>
        </w:numPr>
        <w:tabs>
          <w:tab w:val="clear" w:pos="360"/>
          <w:tab w:val="num" w:pos="1800"/>
        </w:tabs>
        <w:ind w:left="1800"/>
        <w:rPr>
          <w:sz w:val="24"/>
        </w:rPr>
      </w:pPr>
      <w:r w:rsidRPr="00A15A61">
        <w:rPr>
          <w:sz w:val="24"/>
        </w:rPr>
        <w:t>Area to be served</w:t>
      </w:r>
    </w:p>
    <w:p w14:paraId="0010B6A6" w14:textId="77777777" w:rsidR="00A15A61" w:rsidRPr="00A15A61" w:rsidRDefault="00A15A61" w:rsidP="000E623E">
      <w:pPr>
        <w:pStyle w:val="BodyTextIndent"/>
        <w:numPr>
          <w:ilvl w:val="0"/>
          <w:numId w:val="13"/>
        </w:numPr>
        <w:tabs>
          <w:tab w:val="clear" w:pos="360"/>
          <w:tab w:val="num" w:pos="1800"/>
        </w:tabs>
        <w:ind w:left="1800"/>
        <w:rPr>
          <w:sz w:val="24"/>
        </w:rPr>
      </w:pPr>
      <w:r w:rsidRPr="00A15A61">
        <w:rPr>
          <w:sz w:val="24"/>
        </w:rPr>
        <w:t>Program of Projects – description of service</w:t>
      </w:r>
    </w:p>
    <w:p w14:paraId="1C3BBAED" w14:textId="77777777" w:rsidR="00A15A61" w:rsidRPr="00A15A61" w:rsidRDefault="00A15A61" w:rsidP="000E623E">
      <w:pPr>
        <w:pStyle w:val="BodyTextIndent"/>
        <w:numPr>
          <w:ilvl w:val="0"/>
          <w:numId w:val="13"/>
        </w:numPr>
        <w:tabs>
          <w:tab w:val="clear" w:pos="360"/>
          <w:tab w:val="num" w:pos="1800"/>
        </w:tabs>
        <w:ind w:left="1800"/>
        <w:rPr>
          <w:sz w:val="24"/>
        </w:rPr>
      </w:pPr>
      <w:r w:rsidRPr="00A15A61">
        <w:rPr>
          <w:sz w:val="24"/>
        </w:rPr>
        <w:t>Budget and financing information. Project financing must state that funds are being applied for from the Maryland Department of Transportation Maryland Transit Administration (MDOT MTA) and the Federal Transit Administration.</w:t>
      </w:r>
    </w:p>
    <w:p w14:paraId="3A7EC78D" w14:textId="77777777" w:rsidR="00A15A61" w:rsidRPr="00A15A61" w:rsidRDefault="00A15A61" w:rsidP="000E623E">
      <w:pPr>
        <w:pStyle w:val="BodyTextIndent"/>
        <w:numPr>
          <w:ilvl w:val="0"/>
          <w:numId w:val="13"/>
        </w:numPr>
        <w:tabs>
          <w:tab w:val="clear" w:pos="360"/>
          <w:tab w:val="num" w:pos="1800"/>
        </w:tabs>
        <w:ind w:left="1800"/>
        <w:rPr>
          <w:sz w:val="24"/>
        </w:rPr>
      </w:pPr>
      <w:r w:rsidRPr="00A15A61">
        <w:rPr>
          <w:sz w:val="24"/>
        </w:rPr>
        <w:t>Time, date and place for the public hearing and instructions to request a hearing if you are publishing an opportunity for a hearing.</w:t>
      </w:r>
    </w:p>
    <w:p w14:paraId="2CBA4F34" w14:textId="77777777" w:rsidR="00A15A61" w:rsidRPr="00A15A61" w:rsidRDefault="00A15A61" w:rsidP="00A15A61">
      <w:pPr>
        <w:pStyle w:val="BodyTextIndent"/>
        <w:rPr>
          <w:sz w:val="24"/>
        </w:rPr>
      </w:pPr>
    </w:p>
    <w:p w14:paraId="027D55B6" w14:textId="77777777" w:rsidR="00A15A61" w:rsidRPr="00A15A61" w:rsidRDefault="00A15A61" w:rsidP="000E623E">
      <w:pPr>
        <w:pStyle w:val="BodyTextIndent"/>
        <w:numPr>
          <w:ilvl w:val="0"/>
          <w:numId w:val="20"/>
        </w:numPr>
        <w:rPr>
          <w:sz w:val="24"/>
        </w:rPr>
      </w:pPr>
      <w:r w:rsidRPr="00A15A61">
        <w:rPr>
          <w:sz w:val="24"/>
        </w:rPr>
        <w:t xml:space="preserve">A certified copy received from the newspaper must be submitted as a part of this application.  </w:t>
      </w:r>
    </w:p>
    <w:p w14:paraId="1D4DD61A" w14:textId="77777777" w:rsidR="00A15A61" w:rsidRPr="00A15A61" w:rsidRDefault="00A15A61" w:rsidP="00A15A61">
      <w:pPr>
        <w:pStyle w:val="BodyTextIndent"/>
        <w:ind w:left="1440"/>
        <w:rPr>
          <w:b/>
          <w:sz w:val="24"/>
        </w:rPr>
      </w:pPr>
    </w:p>
    <w:p w14:paraId="4E1B52A7" w14:textId="77777777" w:rsidR="00A15A61" w:rsidRPr="00A15A61" w:rsidRDefault="00A15A61" w:rsidP="000E623E">
      <w:pPr>
        <w:pStyle w:val="BodyTextIndent"/>
        <w:numPr>
          <w:ilvl w:val="0"/>
          <w:numId w:val="21"/>
        </w:numPr>
        <w:rPr>
          <w:b/>
          <w:sz w:val="24"/>
        </w:rPr>
      </w:pPr>
      <w:r w:rsidRPr="00A15A61">
        <w:rPr>
          <w:b/>
          <w:sz w:val="24"/>
        </w:rPr>
        <w:t xml:space="preserve">All private operators in the service area must be mailed a separate notification of the public hearing. </w:t>
      </w:r>
    </w:p>
    <w:p w14:paraId="093EABC9" w14:textId="77777777" w:rsidR="00A15A61" w:rsidRPr="00A15A61" w:rsidRDefault="00A15A61" w:rsidP="00A15A61">
      <w:pPr>
        <w:pStyle w:val="BodyTextIndent"/>
        <w:ind w:left="0"/>
        <w:rPr>
          <w:b/>
          <w:sz w:val="24"/>
        </w:rPr>
      </w:pPr>
    </w:p>
    <w:p w14:paraId="4450ECB3" w14:textId="77777777" w:rsidR="00A15A61" w:rsidRPr="00A15A61" w:rsidRDefault="00A15A61" w:rsidP="00A15A61">
      <w:pPr>
        <w:rPr>
          <w:rFonts w:ascii="Times New Roman" w:hAnsi="Times New Roman" w:cs="Times New Roman"/>
          <w:b/>
        </w:rPr>
      </w:pPr>
      <w:r w:rsidRPr="00A15A61">
        <w:rPr>
          <w:rFonts w:ascii="Times New Roman" w:hAnsi="Times New Roman" w:cs="Times New Roman"/>
          <w:b/>
        </w:rPr>
        <w:br w:type="page"/>
      </w:r>
    </w:p>
    <w:p w14:paraId="6F956F15" w14:textId="77777777" w:rsidR="00A15A61" w:rsidRPr="00A15A61" w:rsidRDefault="00A15A61" w:rsidP="00A15A61">
      <w:pPr>
        <w:pStyle w:val="BodyTextIndent"/>
        <w:ind w:left="0"/>
        <w:rPr>
          <w:b/>
          <w:sz w:val="24"/>
        </w:rPr>
      </w:pPr>
      <w:r w:rsidRPr="00A15A61">
        <w:rPr>
          <w:b/>
          <w:sz w:val="24"/>
        </w:rPr>
        <w:lastRenderedPageBreak/>
        <w:t>III.      Location and Record</w:t>
      </w:r>
    </w:p>
    <w:p w14:paraId="52D37396" w14:textId="77777777" w:rsidR="00A15A61" w:rsidRPr="00A15A61" w:rsidRDefault="00A15A61" w:rsidP="00A15A61">
      <w:pPr>
        <w:pStyle w:val="BodyTextIndent"/>
        <w:ind w:left="0"/>
        <w:rPr>
          <w:sz w:val="24"/>
        </w:rPr>
      </w:pPr>
    </w:p>
    <w:p w14:paraId="15061E2E" w14:textId="02AFE31B" w:rsidR="00A15A61" w:rsidRPr="00A15A61" w:rsidRDefault="00A15A61" w:rsidP="00A15A61">
      <w:pPr>
        <w:pStyle w:val="BodyTextIndent"/>
        <w:rPr>
          <w:sz w:val="24"/>
        </w:rPr>
      </w:pPr>
      <w:r w:rsidRPr="00A15A61">
        <w:rPr>
          <w:sz w:val="24"/>
        </w:rPr>
        <w:t>The public hearing must be held at a place and time generally convenient for persons affected by the project.  Meeting locations and materials must be accessible to individuals  with disabilities, including sight and hearing</w:t>
      </w:r>
      <w:r w:rsidR="000E623E">
        <w:rPr>
          <w:sz w:val="24"/>
        </w:rPr>
        <w:t>-</w:t>
      </w:r>
      <w:r w:rsidRPr="00A15A61">
        <w:rPr>
          <w:sz w:val="24"/>
        </w:rPr>
        <w:t>impaired persons.  Provisions must be made at the hearing for submission of written statements, exhibits and oral statements.</w:t>
      </w:r>
    </w:p>
    <w:p w14:paraId="41009724" w14:textId="77777777" w:rsidR="000E623E" w:rsidRDefault="000E623E" w:rsidP="00A15A61">
      <w:pPr>
        <w:pStyle w:val="BodyTextIndent"/>
        <w:rPr>
          <w:b/>
          <w:sz w:val="24"/>
          <w:u w:val="single"/>
        </w:rPr>
      </w:pPr>
    </w:p>
    <w:p w14:paraId="26C098A3" w14:textId="30A83B88" w:rsidR="00A15A61" w:rsidRPr="00A15A61" w:rsidRDefault="00A15A61" w:rsidP="00A15A61">
      <w:pPr>
        <w:pStyle w:val="BodyTextIndent"/>
        <w:rPr>
          <w:b/>
          <w:sz w:val="24"/>
          <w:u w:val="single"/>
        </w:rPr>
      </w:pPr>
      <w:r w:rsidRPr="00A15A61">
        <w:rPr>
          <w:b/>
          <w:sz w:val="24"/>
          <w:u w:val="single"/>
        </w:rPr>
        <w:t>A list of attendees, minutes of the public hearing, and copies of written statements must be submitted with the application.</w:t>
      </w:r>
    </w:p>
    <w:p w14:paraId="45AC7B75" w14:textId="77777777" w:rsidR="00A15A61" w:rsidRPr="00A15A61" w:rsidRDefault="00A15A61" w:rsidP="00A15A61">
      <w:pPr>
        <w:pStyle w:val="BodyTextIndent"/>
        <w:rPr>
          <w:sz w:val="24"/>
        </w:rPr>
      </w:pPr>
    </w:p>
    <w:p w14:paraId="050913F8" w14:textId="77777777" w:rsidR="00A15A61" w:rsidRPr="00A15A61" w:rsidRDefault="00A15A61" w:rsidP="00A15A61">
      <w:pPr>
        <w:pStyle w:val="BodyTextIndent"/>
        <w:rPr>
          <w:sz w:val="24"/>
        </w:rPr>
      </w:pPr>
    </w:p>
    <w:p w14:paraId="484FCA1D" w14:textId="77777777" w:rsidR="00A15A61" w:rsidRPr="00A15A61" w:rsidRDefault="00A15A61" w:rsidP="00A15A61">
      <w:pPr>
        <w:pStyle w:val="BodyTextIndent"/>
        <w:ind w:left="0"/>
        <w:rPr>
          <w:sz w:val="24"/>
        </w:rPr>
      </w:pPr>
    </w:p>
    <w:p w14:paraId="38099D24" w14:textId="77777777" w:rsidR="00A15A61" w:rsidRPr="00A15A61" w:rsidRDefault="00A15A61" w:rsidP="00A15A61">
      <w:pPr>
        <w:pStyle w:val="BodyTextIndent"/>
        <w:ind w:left="0"/>
        <w:rPr>
          <w:sz w:val="24"/>
        </w:rPr>
      </w:pPr>
    </w:p>
    <w:p w14:paraId="63DE496A" w14:textId="77777777" w:rsidR="00A15A61" w:rsidRPr="00A15A61" w:rsidRDefault="00A15A61" w:rsidP="00A15A61">
      <w:pPr>
        <w:pStyle w:val="BodyTextIndent"/>
        <w:rPr>
          <w:sz w:val="24"/>
        </w:rPr>
      </w:pPr>
    </w:p>
    <w:p w14:paraId="61B35174" w14:textId="77777777" w:rsidR="00A15A61" w:rsidRPr="00A15A61" w:rsidRDefault="00A15A61" w:rsidP="00A15A61">
      <w:pPr>
        <w:pStyle w:val="BodyTextIndent"/>
        <w:rPr>
          <w:sz w:val="24"/>
        </w:rPr>
      </w:pPr>
      <w:r w:rsidRPr="00A15A61">
        <w:rPr>
          <w:sz w:val="24"/>
        </w:rPr>
        <w:br w:type="page"/>
      </w:r>
    </w:p>
    <w:p w14:paraId="361D3BA1" w14:textId="5E7091FE" w:rsidR="00856AC1" w:rsidRPr="00065BDC" w:rsidRDefault="00856AC1" w:rsidP="00856AC1">
      <w:pPr>
        <w:pStyle w:val="BodyTextIndent"/>
        <w:ind w:left="0"/>
        <w:rPr>
          <w:b/>
          <w:sz w:val="24"/>
        </w:rPr>
      </w:pPr>
      <w:r w:rsidRPr="00065BDC">
        <w:rPr>
          <w:b/>
          <w:sz w:val="24"/>
        </w:rPr>
        <w:lastRenderedPageBreak/>
        <w:t xml:space="preserve">Appendix </w:t>
      </w:r>
      <w:r w:rsidR="00484A39">
        <w:rPr>
          <w:b/>
          <w:sz w:val="24"/>
        </w:rPr>
        <w:t>K</w:t>
      </w:r>
    </w:p>
    <w:p w14:paraId="73185C44" w14:textId="77777777" w:rsidR="00856AC1" w:rsidRDefault="00856AC1" w:rsidP="00856AC1">
      <w:pPr>
        <w:pStyle w:val="BodyTextIndent"/>
        <w:ind w:left="0"/>
        <w:rPr>
          <w:b/>
          <w:sz w:val="24"/>
          <w:u w:val="single"/>
        </w:rPr>
      </w:pPr>
    </w:p>
    <w:p w14:paraId="3748C933" w14:textId="22DDE815" w:rsidR="00A15A61" w:rsidRPr="00A15A61" w:rsidRDefault="00A15A61" w:rsidP="00065BDC">
      <w:pPr>
        <w:pStyle w:val="BodyTextIndent"/>
        <w:ind w:left="0"/>
        <w:jc w:val="center"/>
        <w:rPr>
          <w:b/>
          <w:sz w:val="24"/>
          <w:u w:val="single"/>
        </w:rPr>
      </w:pPr>
      <w:r w:rsidRPr="00A15A61">
        <w:rPr>
          <w:b/>
          <w:sz w:val="24"/>
          <w:u w:val="single"/>
        </w:rPr>
        <w:t>ASSURANCE</w:t>
      </w:r>
    </w:p>
    <w:p w14:paraId="7E5B7F3E" w14:textId="77777777" w:rsidR="00A15A61" w:rsidRPr="00A15A61" w:rsidRDefault="00A15A61" w:rsidP="00A15A61">
      <w:pPr>
        <w:pStyle w:val="BodyTextIndent"/>
        <w:ind w:left="180" w:right="-540"/>
        <w:rPr>
          <w:sz w:val="24"/>
        </w:rPr>
      </w:pPr>
    </w:p>
    <w:p w14:paraId="172D65F0" w14:textId="77777777" w:rsidR="00A15A61" w:rsidRPr="00A15A61" w:rsidRDefault="00A15A61" w:rsidP="00A15A61">
      <w:pPr>
        <w:pStyle w:val="BodyTextIndent"/>
        <w:ind w:left="180" w:right="-540"/>
        <w:rPr>
          <w:sz w:val="24"/>
        </w:rPr>
      </w:pPr>
    </w:p>
    <w:p w14:paraId="43AC57C4" w14:textId="77777777" w:rsidR="00A15A61" w:rsidRPr="00A15A61" w:rsidRDefault="00A15A61" w:rsidP="00A15A61">
      <w:pPr>
        <w:pStyle w:val="BodyTextIndent"/>
        <w:ind w:left="180" w:right="-540"/>
        <w:rPr>
          <w:sz w:val="24"/>
        </w:rPr>
      </w:pPr>
      <w:r w:rsidRPr="00A15A61">
        <w:rPr>
          <w:sz w:val="24"/>
        </w:rPr>
        <w:t>THIS ASSURANCE is given in consideration of and for the purpose of obtaining any and all Federal grants, loans, contracts, property, discounts or other Federal financial assistance extended after the date hereof to the Recipient by the Department of Transportation under Federal Transit Programs.  The person or persons whose signature appears below are authorized to sign this assurance on behalf of the Recipient.</w:t>
      </w:r>
    </w:p>
    <w:p w14:paraId="45AFE128" w14:textId="77777777" w:rsidR="00A15A61" w:rsidRPr="00A15A61" w:rsidRDefault="00A15A61" w:rsidP="00A15A61">
      <w:pPr>
        <w:pStyle w:val="BodyTextIndent"/>
        <w:rPr>
          <w:sz w:val="24"/>
        </w:rPr>
      </w:pPr>
    </w:p>
    <w:p w14:paraId="075D850A" w14:textId="77777777" w:rsidR="00A15A61" w:rsidRPr="00A15A61" w:rsidRDefault="00A15A61" w:rsidP="00A15A61">
      <w:pPr>
        <w:pStyle w:val="BodyTextIndent"/>
        <w:rPr>
          <w:sz w:val="24"/>
        </w:rPr>
      </w:pPr>
    </w:p>
    <w:p w14:paraId="29C58B61" w14:textId="77777777" w:rsidR="00A15A61" w:rsidRPr="00A15A61" w:rsidRDefault="00A15A61" w:rsidP="00A15A61">
      <w:pPr>
        <w:pStyle w:val="BodyTextIndent"/>
        <w:ind w:left="180"/>
        <w:rPr>
          <w:sz w:val="24"/>
        </w:rPr>
      </w:pPr>
    </w:p>
    <w:p w14:paraId="1A80CB4D" w14:textId="77777777" w:rsidR="00A15A61" w:rsidRPr="00A15A61" w:rsidRDefault="00A15A61" w:rsidP="00A15A61">
      <w:pPr>
        <w:pStyle w:val="BodyTextIndent"/>
        <w:ind w:right="-1440"/>
        <w:rPr>
          <w:sz w:val="24"/>
        </w:rPr>
      </w:pPr>
      <w:r w:rsidRPr="00A15A61">
        <w:rPr>
          <w:sz w:val="24"/>
        </w:rPr>
        <w:tab/>
      </w:r>
      <w:r w:rsidRPr="00A15A61">
        <w:rPr>
          <w:sz w:val="24"/>
        </w:rPr>
        <w:tab/>
      </w:r>
      <w:r w:rsidRPr="00A15A61">
        <w:rPr>
          <w:sz w:val="24"/>
        </w:rPr>
        <w:tab/>
      </w:r>
      <w:r w:rsidRPr="00A15A61">
        <w:rPr>
          <w:sz w:val="24"/>
        </w:rPr>
        <w:tab/>
      </w:r>
      <w:r w:rsidRPr="00A15A61">
        <w:rPr>
          <w:sz w:val="24"/>
        </w:rPr>
        <w:tab/>
      </w:r>
      <w:r w:rsidRPr="00A15A61">
        <w:rPr>
          <w:sz w:val="24"/>
        </w:rPr>
        <w:tab/>
        <w:t>______________________________</w:t>
      </w:r>
    </w:p>
    <w:p w14:paraId="5A041240" w14:textId="77777777" w:rsidR="00A15A61" w:rsidRPr="00A15A61" w:rsidRDefault="00A15A61" w:rsidP="00A15A61">
      <w:pPr>
        <w:pStyle w:val="BodyTextIndent"/>
        <w:rPr>
          <w:sz w:val="24"/>
        </w:rPr>
      </w:pPr>
      <w:r w:rsidRPr="00A15A61">
        <w:rPr>
          <w:sz w:val="24"/>
        </w:rPr>
        <w:tab/>
      </w:r>
      <w:r w:rsidRPr="00A15A61">
        <w:rPr>
          <w:sz w:val="24"/>
        </w:rPr>
        <w:tab/>
      </w:r>
      <w:r w:rsidRPr="00A15A61">
        <w:rPr>
          <w:sz w:val="24"/>
        </w:rPr>
        <w:tab/>
      </w:r>
      <w:r w:rsidRPr="00A15A61">
        <w:rPr>
          <w:sz w:val="24"/>
        </w:rPr>
        <w:tab/>
      </w:r>
      <w:r w:rsidRPr="00A15A61">
        <w:rPr>
          <w:sz w:val="24"/>
        </w:rPr>
        <w:tab/>
      </w:r>
      <w:r w:rsidRPr="00A15A61">
        <w:rPr>
          <w:sz w:val="24"/>
        </w:rPr>
        <w:tab/>
        <w:t>Signature of Authorized Official</w:t>
      </w:r>
    </w:p>
    <w:p w14:paraId="693D13D0" w14:textId="77777777" w:rsidR="00A15A61" w:rsidRPr="00A15A61" w:rsidRDefault="00A15A61" w:rsidP="00A15A61">
      <w:pPr>
        <w:pStyle w:val="BodyTextIndent"/>
        <w:rPr>
          <w:sz w:val="24"/>
        </w:rPr>
      </w:pPr>
    </w:p>
    <w:p w14:paraId="672E0859" w14:textId="77777777" w:rsidR="00A15A61" w:rsidRPr="00A15A61" w:rsidRDefault="00A15A61" w:rsidP="00A15A61">
      <w:pPr>
        <w:pStyle w:val="BodyTextIndent"/>
        <w:rPr>
          <w:sz w:val="24"/>
        </w:rPr>
      </w:pPr>
    </w:p>
    <w:p w14:paraId="6C032CD9" w14:textId="77777777" w:rsidR="00A15A61" w:rsidRPr="00A15A61" w:rsidRDefault="00A15A61" w:rsidP="00A15A61">
      <w:pPr>
        <w:pStyle w:val="BodyTextIndent"/>
        <w:rPr>
          <w:sz w:val="24"/>
        </w:rPr>
      </w:pPr>
      <w:r w:rsidRPr="00A15A61">
        <w:rPr>
          <w:sz w:val="24"/>
        </w:rPr>
        <w:tab/>
      </w:r>
      <w:r w:rsidRPr="00A15A61">
        <w:rPr>
          <w:sz w:val="24"/>
        </w:rPr>
        <w:tab/>
      </w:r>
      <w:r w:rsidRPr="00A15A61">
        <w:rPr>
          <w:sz w:val="24"/>
        </w:rPr>
        <w:tab/>
      </w:r>
      <w:r w:rsidRPr="00A15A61">
        <w:rPr>
          <w:sz w:val="24"/>
        </w:rPr>
        <w:tab/>
      </w:r>
      <w:r w:rsidRPr="00A15A61">
        <w:rPr>
          <w:sz w:val="24"/>
        </w:rPr>
        <w:tab/>
      </w:r>
      <w:r w:rsidRPr="00A15A61">
        <w:rPr>
          <w:sz w:val="24"/>
        </w:rPr>
        <w:tab/>
        <w:t>______________________________</w:t>
      </w:r>
    </w:p>
    <w:p w14:paraId="50DC7DF6" w14:textId="77777777" w:rsidR="00A15A61" w:rsidRPr="00A15A61" w:rsidRDefault="00A15A61" w:rsidP="00A15A61">
      <w:pPr>
        <w:pStyle w:val="BodyTextIndent"/>
        <w:rPr>
          <w:sz w:val="24"/>
        </w:rPr>
      </w:pPr>
      <w:r w:rsidRPr="00A15A61">
        <w:rPr>
          <w:sz w:val="24"/>
        </w:rPr>
        <w:tab/>
      </w:r>
      <w:r w:rsidRPr="00A15A61">
        <w:rPr>
          <w:sz w:val="24"/>
        </w:rPr>
        <w:tab/>
      </w:r>
      <w:r w:rsidRPr="00A15A61">
        <w:rPr>
          <w:sz w:val="24"/>
        </w:rPr>
        <w:tab/>
      </w:r>
      <w:r w:rsidRPr="00A15A61">
        <w:rPr>
          <w:sz w:val="24"/>
        </w:rPr>
        <w:tab/>
      </w:r>
      <w:r w:rsidRPr="00A15A61">
        <w:rPr>
          <w:sz w:val="24"/>
        </w:rPr>
        <w:tab/>
      </w:r>
      <w:r w:rsidRPr="00A15A61">
        <w:rPr>
          <w:sz w:val="24"/>
        </w:rPr>
        <w:tab/>
        <w:t>Name (printed)</w:t>
      </w:r>
    </w:p>
    <w:p w14:paraId="35D92D65" w14:textId="77777777" w:rsidR="00A15A61" w:rsidRPr="00A15A61" w:rsidRDefault="00A15A61" w:rsidP="00A15A61">
      <w:pPr>
        <w:pStyle w:val="BodyTextIndent"/>
        <w:rPr>
          <w:sz w:val="24"/>
        </w:rPr>
      </w:pPr>
    </w:p>
    <w:p w14:paraId="67AF4C2A" w14:textId="77777777" w:rsidR="00A15A61" w:rsidRPr="00A15A61" w:rsidRDefault="00A15A61" w:rsidP="00A15A61">
      <w:pPr>
        <w:pStyle w:val="BodyTextIndent"/>
        <w:rPr>
          <w:sz w:val="24"/>
        </w:rPr>
      </w:pPr>
    </w:p>
    <w:p w14:paraId="4B09C43E" w14:textId="77777777" w:rsidR="00A15A61" w:rsidRPr="00A15A61" w:rsidRDefault="00A15A61" w:rsidP="00A15A61">
      <w:pPr>
        <w:pStyle w:val="BodyTextIndent"/>
        <w:rPr>
          <w:sz w:val="24"/>
        </w:rPr>
      </w:pPr>
      <w:r w:rsidRPr="00A15A61">
        <w:rPr>
          <w:sz w:val="24"/>
        </w:rPr>
        <w:tab/>
      </w:r>
      <w:r w:rsidRPr="00A15A61">
        <w:rPr>
          <w:sz w:val="24"/>
        </w:rPr>
        <w:tab/>
      </w:r>
      <w:r w:rsidRPr="00A15A61">
        <w:rPr>
          <w:sz w:val="24"/>
        </w:rPr>
        <w:tab/>
      </w:r>
      <w:r w:rsidRPr="00A15A61">
        <w:rPr>
          <w:sz w:val="24"/>
        </w:rPr>
        <w:tab/>
      </w:r>
      <w:r w:rsidRPr="00A15A61">
        <w:rPr>
          <w:sz w:val="24"/>
        </w:rPr>
        <w:tab/>
      </w:r>
      <w:r w:rsidRPr="00A15A61">
        <w:rPr>
          <w:sz w:val="24"/>
        </w:rPr>
        <w:tab/>
        <w:t>______________________________</w:t>
      </w:r>
    </w:p>
    <w:p w14:paraId="50BA6852" w14:textId="77777777" w:rsidR="00A15A61" w:rsidRPr="00A15A61" w:rsidRDefault="00A15A61" w:rsidP="00A15A61">
      <w:pPr>
        <w:pStyle w:val="BodyTextIndent"/>
        <w:rPr>
          <w:sz w:val="24"/>
        </w:rPr>
      </w:pPr>
      <w:r w:rsidRPr="00A15A61">
        <w:rPr>
          <w:sz w:val="24"/>
        </w:rPr>
        <w:tab/>
      </w:r>
      <w:r w:rsidRPr="00A15A61">
        <w:rPr>
          <w:sz w:val="24"/>
        </w:rPr>
        <w:tab/>
      </w:r>
      <w:r w:rsidRPr="00A15A61">
        <w:rPr>
          <w:sz w:val="24"/>
        </w:rPr>
        <w:tab/>
      </w:r>
      <w:r w:rsidRPr="00A15A61">
        <w:rPr>
          <w:sz w:val="24"/>
        </w:rPr>
        <w:tab/>
      </w:r>
      <w:r w:rsidRPr="00A15A61">
        <w:rPr>
          <w:sz w:val="24"/>
        </w:rPr>
        <w:tab/>
      </w:r>
      <w:r w:rsidRPr="00A15A61">
        <w:rPr>
          <w:sz w:val="24"/>
        </w:rPr>
        <w:tab/>
        <w:t>Title</w:t>
      </w:r>
    </w:p>
    <w:p w14:paraId="1A40FDEA" w14:textId="77777777" w:rsidR="00A15A61" w:rsidRPr="00A15A61" w:rsidRDefault="00A15A61" w:rsidP="00A15A61">
      <w:pPr>
        <w:pStyle w:val="BodyTextIndent"/>
        <w:rPr>
          <w:sz w:val="24"/>
        </w:rPr>
      </w:pPr>
    </w:p>
    <w:p w14:paraId="4A59B19B" w14:textId="77777777" w:rsidR="00A15A61" w:rsidRPr="00A15A61" w:rsidRDefault="00A15A61" w:rsidP="00A15A61">
      <w:pPr>
        <w:pStyle w:val="BodyTextIndent"/>
        <w:rPr>
          <w:sz w:val="24"/>
        </w:rPr>
      </w:pPr>
    </w:p>
    <w:p w14:paraId="6DFF589A" w14:textId="77777777" w:rsidR="00A15A61" w:rsidRPr="00A15A61" w:rsidRDefault="00A15A61" w:rsidP="00A15A61">
      <w:pPr>
        <w:pStyle w:val="BodyTextIndent"/>
        <w:rPr>
          <w:sz w:val="24"/>
        </w:rPr>
      </w:pPr>
      <w:r w:rsidRPr="00A15A61">
        <w:rPr>
          <w:sz w:val="24"/>
        </w:rPr>
        <w:tab/>
      </w:r>
      <w:r w:rsidRPr="00A15A61">
        <w:rPr>
          <w:sz w:val="24"/>
        </w:rPr>
        <w:tab/>
      </w:r>
      <w:r w:rsidRPr="00A15A61">
        <w:rPr>
          <w:sz w:val="24"/>
        </w:rPr>
        <w:tab/>
      </w:r>
      <w:r w:rsidRPr="00A15A61">
        <w:rPr>
          <w:sz w:val="24"/>
        </w:rPr>
        <w:tab/>
      </w:r>
      <w:r w:rsidRPr="00A15A61">
        <w:rPr>
          <w:sz w:val="24"/>
        </w:rPr>
        <w:tab/>
      </w:r>
      <w:r w:rsidRPr="00A15A61">
        <w:rPr>
          <w:sz w:val="24"/>
        </w:rPr>
        <w:tab/>
        <w:t>______________________________</w:t>
      </w:r>
    </w:p>
    <w:p w14:paraId="77F70F37" w14:textId="77777777" w:rsidR="00A15A61" w:rsidRPr="00A15A61" w:rsidRDefault="00A15A61" w:rsidP="00A15A61">
      <w:pPr>
        <w:pStyle w:val="BodyTextIndent"/>
        <w:rPr>
          <w:sz w:val="24"/>
        </w:rPr>
      </w:pPr>
      <w:r w:rsidRPr="00A15A61">
        <w:rPr>
          <w:sz w:val="24"/>
        </w:rPr>
        <w:tab/>
      </w:r>
      <w:r w:rsidRPr="00A15A61">
        <w:rPr>
          <w:sz w:val="24"/>
        </w:rPr>
        <w:tab/>
      </w:r>
      <w:r w:rsidRPr="00A15A61">
        <w:rPr>
          <w:sz w:val="24"/>
        </w:rPr>
        <w:tab/>
      </w:r>
      <w:r w:rsidRPr="00A15A61">
        <w:rPr>
          <w:sz w:val="24"/>
        </w:rPr>
        <w:tab/>
      </w:r>
      <w:r w:rsidRPr="00A15A61">
        <w:rPr>
          <w:sz w:val="24"/>
        </w:rPr>
        <w:tab/>
      </w:r>
      <w:r w:rsidRPr="00A15A61">
        <w:rPr>
          <w:sz w:val="24"/>
        </w:rPr>
        <w:tab/>
        <w:t>Date</w:t>
      </w:r>
    </w:p>
    <w:p w14:paraId="2B0B33A6" w14:textId="77777777" w:rsidR="00D556AC" w:rsidRPr="00A15A61" w:rsidRDefault="00D556AC">
      <w:pPr>
        <w:rPr>
          <w:rFonts w:ascii="Times New Roman" w:hAnsi="Times New Roman" w:cs="Times New Roman"/>
        </w:rPr>
      </w:pPr>
    </w:p>
    <w:sectPr w:rsidR="00D556AC" w:rsidRPr="00A15A61" w:rsidSect="00793C34">
      <w:footerReference w:type="default" r:id="rId20"/>
      <w:headerReference w:type="first" r:id="rId21"/>
      <w:pgSz w:w="12240" w:h="15840"/>
      <w:pgMar w:top="1440" w:right="1440" w:bottom="1296" w:left="1440" w:header="0" w:footer="0" w:gutter="0"/>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460CC0" w16cex:dateUtc="2021-11-22T17:34:00Z"/>
  <w16cex:commentExtensible w16cex:durableId="25460CCA" w16cex:dateUtc="2021-11-22T17:34:00Z"/>
  <w16cex:commentExtensible w16cex:durableId="25460CE1" w16cex:dateUtc="2021-11-22T17:34:00Z"/>
  <w16cex:commentExtensible w16cex:durableId="25460CE9" w16cex:dateUtc="2021-11-22T17:34:00Z"/>
  <w16cex:commentExtensible w16cex:durableId="25461353" w16cex:dateUtc="2021-11-22T18:02:00Z"/>
  <w16cex:commentExtensible w16cex:durableId="2546159C" w16cex:dateUtc="2021-11-22T18:11:00Z"/>
  <w16cex:commentExtensible w16cex:durableId="254615A1" w16cex:dateUtc="2021-11-22T18:12:00Z"/>
  <w16cex:commentExtensible w16cex:durableId="2546226B" w16cex:dateUtc="2021-11-22T19:06:00Z"/>
</w16cex:commentsExtensible>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129E6B" w14:textId="77777777" w:rsidR="00DB1203" w:rsidRDefault="00DB1203" w:rsidP="00725B4C">
      <w:r>
        <w:separator/>
      </w:r>
    </w:p>
  </w:endnote>
  <w:endnote w:type="continuationSeparator" w:id="0">
    <w:p w14:paraId="2AE68642" w14:textId="77777777" w:rsidR="00DB1203" w:rsidRDefault="00DB1203" w:rsidP="00725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7862820"/>
      <w:docPartObj>
        <w:docPartGallery w:val="Page Numbers (Bottom of Page)"/>
        <w:docPartUnique/>
      </w:docPartObj>
    </w:sdtPr>
    <w:sdtEndPr>
      <w:rPr>
        <w:noProof/>
      </w:rPr>
    </w:sdtEndPr>
    <w:sdtContent>
      <w:p w14:paraId="64DA7115" w14:textId="4A8560D1" w:rsidR="00B01D68" w:rsidRDefault="00B01D68">
        <w:pPr>
          <w:pStyle w:val="Footer"/>
          <w:jc w:val="center"/>
        </w:pPr>
        <w:r>
          <w:fldChar w:fldCharType="begin"/>
        </w:r>
        <w:r>
          <w:instrText xml:space="preserve"> PAGE   \* MERGEFORMAT </w:instrText>
        </w:r>
        <w:r>
          <w:fldChar w:fldCharType="separate"/>
        </w:r>
        <w:r w:rsidR="008E01E3">
          <w:rPr>
            <w:noProof/>
          </w:rPr>
          <w:t>22</w:t>
        </w:r>
        <w:r>
          <w:rPr>
            <w:noProof/>
          </w:rPr>
          <w:fldChar w:fldCharType="end"/>
        </w:r>
      </w:p>
    </w:sdtContent>
  </w:sdt>
  <w:p w14:paraId="6B5045FB" w14:textId="77777777" w:rsidR="00B01D68" w:rsidRDefault="00B01D6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CBBF34" w14:textId="77777777" w:rsidR="00DB1203" w:rsidRDefault="00DB1203" w:rsidP="00725B4C">
      <w:r>
        <w:separator/>
      </w:r>
    </w:p>
  </w:footnote>
  <w:footnote w:type="continuationSeparator" w:id="0">
    <w:p w14:paraId="63757431" w14:textId="77777777" w:rsidR="00DB1203" w:rsidRDefault="00DB1203" w:rsidP="00725B4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4AC27" w14:textId="4C8B728B" w:rsidR="00B01D68" w:rsidRDefault="00B01D68" w:rsidP="00F8578A">
    <w:pPr>
      <w:pStyle w:val="Header"/>
      <w:ind w:left="-1440"/>
    </w:pPr>
    <w:r>
      <w:rPr>
        <w:noProof/>
      </w:rPr>
      <w:drawing>
        <wp:anchor distT="0" distB="0" distL="114300" distR="114300" simplePos="0" relativeHeight="251658240" behindDoc="1" locked="0" layoutInCell="1" allowOverlap="1" wp14:anchorId="0A797267" wp14:editId="7DFBB5B0">
          <wp:simplePos x="0" y="0"/>
          <wp:positionH relativeFrom="margin">
            <wp:align>center</wp:align>
          </wp:positionH>
          <wp:positionV relativeFrom="page">
            <wp:posOffset>0</wp:posOffset>
          </wp:positionV>
          <wp:extent cx="7772362"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_St_Paul.pdf"/>
                  <pic:cNvPicPr/>
                </pic:nvPicPr>
                <pic:blipFill>
                  <a:blip r:embed="rId1">
                    <a:extLst>
                      <a:ext uri="{28A0092B-C50C-407E-A947-70E740481C1C}">
                        <a14:useLocalDpi xmlns:a14="http://schemas.microsoft.com/office/drawing/2010/main" val="0"/>
                      </a:ext>
                    </a:extLst>
                  </a:blip>
                  <a:stretch>
                    <a:fillRect/>
                  </a:stretch>
                </pic:blipFill>
                <pic:spPr>
                  <a:xfrm>
                    <a:off x="0" y="0"/>
                    <a:ext cx="7772362" cy="1005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B559E"/>
    <w:multiLevelType w:val="hybridMultilevel"/>
    <w:tmpl w:val="E4786BF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140C79"/>
    <w:multiLevelType w:val="singleLevel"/>
    <w:tmpl w:val="754EBE9A"/>
    <w:lvl w:ilvl="0">
      <w:start w:val="1"/>
      <w:numFmt w:val="decimal"/>
      <w:lvlText w:val="%1."/>
      <w:lvlJc w:val="left"/>
      <w:pPr>
        <w:tabs>
          <w:tab w:val="num" w:pos="720"/>
        </w:tabs>
        <w:ind w:left="720" w:hanging="720"/>
      </w:pPr>
      <w:rPr>
        <w:rFonts w:hint="default"/>
      </w:rPr>
    </w:lvl>
  </w:abstractNum>
  <w:abstractNum w:abstractNumId="2" w15:restartNumberingAfterBreak="0">
    <w:nsid w:val="0BFE5238"/>
    <w:multiLevelType w:val="hybridMultilevel"/>
    <w:tmpl w:val="8E20CC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77551C"/>
    <w:multiLevelType w:val="hybridMultilevel"/>
    <w:tmpl w:val="5BCE787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4BC21EB"/>
    <w:multiLevelType w:val="singleLevel"/>
    <w:tmpl w:val="E04A3086"/>
    <w:lvl w:ilvl="0">
      <w:start w:val="1"/>
      <w:numFmt w:val="upperLetter"/>
      <w:lvlText w:val="%1."/>
      <w:lvlJc w:val="left"/>
      <w:pPr>
        <w:tabs>
          <w:tab w:val="num" w:pos="1440"/>
        </w:tabs>
        <w:ind w:left="1440" w:hanging="720"/>
      </w:pPr>
      <w:rPr>
        <w:rFonts w:hint="default"/>
      </w:rPr>
    </w:lvl>
  </w:abstractNum>
  <w:abstractNum w:abstractNumId="5" w15:restartNumberingAfterBreak="0">
    <w:nsid w:val="1AA72F9E"/>
    <w:multiLevelType w:val="singleLevel"/>
    <w:tmpl w:val="04090017"/>
    <w:lvl w:ilvl="0">
      <w:start w:val="1"/>
      <w:numFmt w:val="lowerLetter"/>
      <w:lvlText w:val="%1)"/>
      <w:lvlJc w:val="left"/>
      <w:pPr>
        <w:ind w:left="3240" w:hanging="360"/>
      </w:pPr>
      <w:rPr>
        <w:rFonts w:hint="default"/>
      </w:rPr>
    </w:lvl>
  </w:abstractNum>
  <w:abstractNum w:abstractNumId="6" w15:restartNumberingAfterBreak="0">
    <w:nsid w:val="1B565638"/>
    <w:multiLevelType w:val="singleLevel"/>
    <w:tmpl w:val="73FE3BAC"/>
    <w:lvl w:ilvl="0">
      <w:start w:val="1"/>
      <w:numFmt w:val="upperRoman"/>
      <w:lvlText w:val="%1."/>
      <w:lvlJc w:val="left"/>
      <w:pPr>
        <w:tabs>
          <w:tab w:val="num" w:pos="720"/>
        </w:tabs>
        <w:ind w:left="720" w:hanging="720"/>
      </w:pPr>
      <w:rPr>
        <w:rFonts w:hint="default"/>
        <w:b w:val="0"/>
      </w:rPr>
    </w:lvl>
  </w:abstractNum>
  <w:abstractNum w:abstractNumId="7" w15:restartNumberingAfterBreak="0">
    <w:nsid w:val="226E0AD0"/>
    <w:multiLevelType w:val="hybridMultilevel"/>
    <w:tmpl w:val="F1B2E74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34DC23F7"/>
    <w:multiLevelType w:val="hybridMultilevel"/>
    <w:tmpl w:val="1B9CAF7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36D37E92"/>
    <w:multiLevelType w:val="hybridMultilevel"/>
    <w:tmpl w:val="1C204DAA"/>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AD53FC0"/>
    <w:multiLevelType w:val="hybridMultilevel"/>
    <w:tmpl w:val="6FA21C8C"/>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C530B51"/>
    <w:multiLevelType w:val="hybridMultilevel"/>
    <w:tmpl w:val="9050C69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8B0127"/>
    <w:multiLevelType w:val="hybridMultilevel"/>
    <w:tmpl w:val="382A30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488485E"/>
    <w:multiLevelType w:val="singleLevel"/>
    <w:tmpl w:val="FED4BA06"/>
    <w:lvl w:ilvl="0">
      <w:start w:val="1"/>
      <w:numFmt w:val="decimal"/>
      <w:lvlText w:val="%1."/>
      <w:lvlJc w:val="left"/>
      <w:pPr>
        <w:tabs>
          <w:tab w:val="num" w:pos="720"/>
        </w:tabs>
        <w:ind w:left="720" w:hanging="720"/>
      </w:pPr>
      <w:rPr>
        <w:rFonts w:hint="default"/>
      </w:rPr>
    </w:lvl>
  </w:abstractNum>
  <w:abstractNum w:abstractNumId="14" w15:restartNumberingAfterBreak="0">
    <w:nsid w:val="509B0F1A"/>
    <w:multiLevelType w:val="hybridMultilevel"/>
    <w:tmpl w:val="2B10689A"/>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51E21367"/>
    <w:multiLevelType w:val="multilevel"/>
    <w:tmpl w:val="C7AC9CF0"/>
    <w:lvl w:ilvl="0">
      <w:start w:val="1"/>
      <w:numFmt w:val="upperLetter"/>
      <w:lvlText w:val="%1."/>
      <w:lvlJc w:val="left"/>
      <w:pPr>
        <w:tabs>
          <w:tab w:val="num" w:pos="720"/>
        </w:tabs>
        <w:ind w:left="72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6" w15:restartNumberingAfterBreak="0">
    <w:nsid w:val="520302FA"/>
    <w:multiLevelType w:val="singleLevel"/>
    <w:tmpl w:val="04090001"/>
    <w:lvl w:ilvl="0">
      <w:start w:val="1"/>
      <w:numFmt w:val="bullet"/>
      <w:lvlText w:val=""/>
      <w:lvlJc w:val="left"/>
      <w:pPr>
        <w:ind w:left="1800" w:hanging="360"/>
      </w:pPr>
      <w:rPr>
        <w:rFonts w:ascii="Symbol" w:hAnsi="Symbol" w:hint="default"/>
      </w:rPr>
    </w:lvl>
  </w:abstractNum>
  <w:abstractNum w:abstractNumId="17" w15:restartNumberingAfterBreak="0">
    <w:nsid w:val="5B6F79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D4B4D01"/>
    <w:multiLevelType w:val="hybridMultilevel"/>
    <w:tmpl w:val="09F2E03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11528AA"/>
    <w:multiLevelType w:val="hybridMultilevel"/>
    <w:tmpl w:val="95B238A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0" w15:restartNumberingAfterBreak="0">
    <w:nsid w:val="63BA2E46"/>
    <w:multiLevelType w:val="singleLevel"/>
    <w:tmpl w:val="D53010F0"/>
    <w:lvl w:ilvl="0">
      <w:start w:val="1"/>
      <w:numFmt w:val="decimal"/>
      <w:lvlText w:val="%1."/>
      <w:lvlJc w:val="left"/>
      <w:pPr>
        <w:tabs>
          <w:tab w:val="num" w:pos="720"/>
        </w:tabs>
        <w:ind w:left="720" w:hanging="720"/>
      </w:pPr>
      <w:rPr>
        <w:rFonts w:hint="default"/>
      </w:rPr>
    </w:lvl>
  </w:abstractNum>
  <w:abstractNum w:abstractNumId="21" w15:restartNumberingAfterBreak="0">
    <w:nsid w:val="659F4F45"/>
    <w:multiLevelType w:val="hybridMultilevel"/>
    <w:tmpl w:val="ACACB08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6D9A080A"/>
    <w:multiLevelType w:val="singleLevel"/>
    <w:tmpl w:val="29AC2C9C"/>
    <w:lvl w:ilvl="0">
      <w:start w:val="1"/>
      <w:numFmt w:val="upperLetter"/>
      <w:lvlText w:val="%1."/>
      <w:lvlJc w:val="left"/>
      <w:pPr>
        <w:tabs>
          <w:tab w:val="num" w:pos="1440"/>
        </w:tabs>
        <w:ind w:left="1440" w:hanging="720"/>
      </w:pPr>
      <w:rPr>
        <w:rFonts w:hint="default"/>
      </w:rPr>
    </w:lvl>
  </w:abstractNum>
  <w:abstractNum w:abstractNumId="23" w15:restartNumberingAfterBreak="0">
    <w:nsid w:val="703907EE"/>
    <w:multiLevelType w:val="singleLevel"/>
    <w:tmpl w:val="73FE3BAC"/>
    <w:lvl w:ilvl="0">
      <w:start w:val="2"/>
      <w:numFmt w:val="upperRoman"/>
      <w:lvlText w:val="%1."/>
      <w:lvlJc w:val="left"/>
      <w:pPr>
        <w:tabs>
          <w:tab w:val="num" w:pos="720"/>
        </w:tabs>
        <w:ind w:left="720" w:hanging="720"/>
      </w:pPr>
      <w:rPr>
        <w:rFonts w:hint="default"/>
        <w:b w:val="0"/>
        <w:u w:val="none"/>
      </w:rPr>
    </w:lvl>
  </w:abstractNum>
  <w:abstractNum w:abstractNumId="24" w15:restartNumberingAfterBreak="0">
    <w:nsid w:val="70611119"/>
    <w:multiLevelType w:val="hybridMultilevel"/>
    <w:tmpl w:val="240661B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4AE1898"/>
    <w:multiLevelType w:val="hybridMultilevel"/>
    <w:tmpl w:val="767A92D8"/>
    <w:lvl w:ilvl="0" w:tplc="04090015">
      <w:start w:val="1"/>
      <w:numFmt w:val="upp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64205B2"/>
    <w:multiLevelType w:val="hybridMultilevel"/>
    <w:tmpl w:val="3CB65D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78E40A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A4A3B1B"/>
    <w:multiLevelType w:val="singleLevel"/>
    <w:tmpl w:val="73FE3BAC"/>
    <w:lvl w:ilvl="0">
      <w:start w:val="5"/>
      <w:numFmt w:val="upperRoman"/>
      <w:lvlText w:val="%1."/>
      <w:lvlJc w:val="left"/>
      <w:pPr>
        <w:tabs>
          <w:tab w:val="num" w:pos="720"/>
        </w:tabs>
        <w:ind w:left="720" w:hanging="720"/>
      </w:pPr>
      <w:rPr>
        <w:rFonts w:hint="default"/>
        <w:b w:val="0"/>
      </w:rPr>
    </w:lvl>
  </w:abstractNum>
  <w:num w:numId="1">
    <w:abstractNumId w:val="6"/>
  </w:num>
  <w:num w:numId="2">
    <w:abstractNumId w:val="22"/>
  </w:num>
  <w:num w:numId="3">
    <w:abstractNumId w:val="16"/>
  </w:num>
  <w:num w:numId="4">
    <w:abstractNumId w:val="5"/>
  </w:num>
  <w:num w:numId="5">
    <w:abstractNumId w:val="28"/>
  </w:num>
  <w:num w:numId="6">
    <w:abstractNumId w:val="15"/>
  </w:num>
  <w:num w:numId="7">
    <w:abstractNumId w:val="17"/>
  </w:num>
  <w:num w:numId="8">
    <w:abstractNumId w:val="20"/>
  </w:num>
  <w:num w:numId="9">
    <w:abstractNumId w:val="1"/>
  </w:num>
  <w:num w:numId="10">
    <w:abstractNumId w:val="13"/>
  </w:num>
  <w:num w:numId="11">
    <w:abstractNumId w:val="4"/>
  </w:num>
  <w:num w:numId="12">
    <w:abstractNumId w:val="23"/>
  </w:num>
  <w:num w:numId="13">
    <w:abstractNumId w:val="27"/>
  </w:num>
  <w:num w:numId="14">
    <w:abstractNumId w:val="19"/>
  </w:num>
  <w:num w:numId="15">
    <w:abstractNumId w:val="12"/>
  </w:num>
  <w:num w:numId="16">
    <w:abstractNumId w:val="7"/>
  </w:num>
  <w:num w:numId="17">
    <w:abstractNumId w:val="8"/>
  </w:num>
  <w:num w:numId="18">
    <w:abstractNumId w:val="10"/>
  </w:num>
  <w:num w:numId="19">
    <w:abstractNumId w:val="25"/>
  </w:num>
  <w:num w:numId="20">
    <w:abstractNumId w:val="3"/>
  </w:num>
  <w:num w:numId="21">
    <w:abstractNumId w:val="26"/>
  </w:num>
  <w:num w:numId="22">
    <w:abstractNumId w:val="9"/>
  </w:num>
  <w:num w:numId="23">
    <w:abstractNumId w:val="0"/>
  </w:num>
  <w:num w:numId="24">
    <w:abstractNumId w:val="24"/>
  </w:num>
  <w:num w:numId="25">
    <w:abstractNumId w:val="21"/>
  </w:num>
  <w:num w:numId="26">
    <w:abstractNumId w:val="14"/>
  </w:num>
  <w:num w:numId="27">
    <w:abstractNumId w:val="2"/>
  </w:num>
  <w:num w:numId="28">
    <w:abstractNumId w:val="11"/>
  </w:num>
  <w:num w:numId="29">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B4C"/>
    <w:rsid w:val="000144FD"/>
    <w:rsid w:val="00033771"/>
    <w:rsid w:val="00064491"/>
    <w:rsid w:val="00065BDC"/>
    <w:rsid w:val="000D61CA"/>
    <w:rsid w:val="000E5168"/>
    <w:rsid w:val="000E623E"/>
    <w:rsid w:val="000E6DEA"/>
    <w:rsid w:val="00105D3C"/>
    <w:rsid w:val="001330F0"/>
    <w:rsid w:val="0013594F"/>
    <w:rsid w:val="00171913"/>
    <w:rsid w:val="00194056"/>
    <w:rsid w:val="001A34AB"/>
    <w:rsid w:val="001A3F3D"/>
    <w:rsid w:val="001B44B5"/>
    <w:rsid w:val="00200585"/>
    <w:rsid w:val="002110F1"/>
    <w:rsid w:val="00223BC8"/>
    <w:rsid w:val="002322C4"/>
    <w:rsid w:val="00233146"/>
    <w:rsid w:val="00233996"/>
    <w:rsid w:val="00246D1E"/>
    <w:rsid w:val="00251CE2"/>
    <w:rsid w:val="002A4F33"/>
    <w:rsid w:val="002A671C"/>
    <w:rsid w:val="002D014E"/>
    <w:rsid w:val="002D27B5"/>
    <w:rsid w:val="002E0392"/>
    <w:rsid w:val="0031054B"/>
    <w:rsid w:val="0032096B"/>
    <w:rsid w:val="00343F9C"/>
    <w:rsid w:val="00351A97"/>
    <w:rsid w:val="00366441"/>
    <w:rsid w:val="00387FEC"/>
    <w:rsid w:val="003A663E"/>
    <w:rsid w:val="003D4321"/>
    <w:rsid w:val="00464FDB"/>
    <w:rsid w:val="0047438D"/>
    <w:rsid w:val="00484A39"/>
    <w:rsid w:val="004916D9"/>
    <w:rsid w:val="004A1C70"/>
    <w:rsid w:val="004A7F7E"/>
    <w:rsid w:val="004B4605"/>
    <w:rsid w:val="004C038F"/>
    <w:rsid w:val="00526C10"/>
    <w:rsid w:val="0055567B"/>
    <w:rsid w:val="00562542"/>
    <w:rsid w:val="00571B96"/>
    <w:rsid w:val="0057470A"/>
    <w:rsid w:val="00576652"/>
    <w:rsid w:val="00583B01"/>
    <w:rsid w:val="00594181"/>
    <w:rsid w:val="005A5EAA"/>
    <w:rsid w:val="005F493F"/>
    <w:rsid w:val="00647EEB"/>
    <w:rsid w:val="00682A0A"/>
    <w:rsid w:val="006869C7"/>
    <w:rsid w:val="006C6AAF"/>
    <w:rsid w:val="006C7640"/>
    <w:rsid w:val="007065DC"/>
    <w:rsid w:val="007214F8"/>
    <w:rsid w:val="00725B4C"/>
    <w:rsid w:val="00754778"/>
    <w:rsid w:val="00756335"/>
    <w:rsid w:val="00756962"/>
    <w:rsid w:val="00776521"/>
    <w:rsid w:val="00792E4A"/>
    <w:rsid w:val="00793C34"/>
    <w:rsid w:val="007A17ED"/>
    <w:rsid w:val="007A6772"/>
    <w:rsid w:val="007C42D3"/>
    <w:rsid w:val="007D1A1C"/>
    <w:rsid w:val="0081047B"/>
    <w:rsid w:val="00834489"/>
    <w:rsid w:val="008569B3"/>
    <w:rsid w:val="00856AC1"/>
    <w:rsid w:val="00860150"/>
    <w:rsid w:val="008A0033"/>
    <w:rsid w:val="008A1ED8"/>
    <w:rsid w:val="008A6D41"/>
    <w:rsid w:val="008B0C88"/>
    <w:rsid w:val="008B200C"/>
    <w:rsid w:val="008E01E3"/>
    <w:rsid w:val="008E67E9"/>
    <w:rsid w:val="008F4962"/>
    <w:rsid w:val="00903CCE"/>
    <w:rsid w:val="00907B46"/>
    <w:rsid w:val="009213A3"/>
    <w:rsid w:val="00924E13"/>
    <w:rsid w:val="00986D97"/>
    <w:rsid w:val="009928ED"/>
    <w:rsid w:val="009B32F3"/>
    <w:rsid w:val="009F7CF2"/>
    <w:rsid w:val="00A13508"/>
    <w:rsid w:val="00A15A61"/>
    <w:rsid w:val="00A31346"/>
    <w:rsid w:val="00A5094A"/>
    <w:rsid w:val="00A8640B"/>
    <w:rsid w:val="00AA00AB"/>
    <w:rsid w:val="00AD0984"/>
    <w:rsid w:val="00B01D68"/>
    <w:rsid w:val="00B04EF8"/>
    <w:rsid w:val="00B06C16"/>
    <w:rsid w:val="00B15294"/>
    <w:rsid w:val="00B160E8"/>
    <w:rsid w:val="00B27A99"/>
    <w:rsid w:val="00B3509D"/>
    <w:rsid w:val="00B41C37"/>
    <w:rsid w:val="00B535E5"/>
    <w:rsid w:val="00B574A2"/>
    <w:rsid w:val="00BA3460"/>
    <w:rsid w:val="00BB766A"/>
    <w:rsid w:val="00BD4C81"/>
    <w:rsid w:val="00BE12CB"/>
    <w:rsid w:val="00C047FC"/>
    <w:rsid w:val="00C1152E"/>
    <w:rsid w:val="00C43001"/>
    <w:rsid w:val="00C839A6"/>
    <w:rsid w:val="00C83AD9"/>
    <w:rsid w:val="00C861F5"/>
    <w:rsid w:val="00CB437E"/>
    <w:rsid w:val="00CC498D"/>
    <w:rsid w:val="00CE27A3"/>
    <w:rsid w:val="00D22123"/>
    <w:rsid w:val="00D556AC"/>
    <w:rsid w:val="00D6113D"/>
    <w:rsid w:val="00D7258C"/>
    <w:rsid w:val="00D7377C"/>
    <w:rsid w:val="00D7564E"/>
    <w:rsid w:val="00D85BDC"/>
    <w:rsid w:val="00DB1203"/>
    <w:rsid w:val="00DC0C82"/>
    <w:rsid w:val="00DC6C37"/>
    <w:rsid w:val="00E22E24"/>
    <w:rsid w:val="00E45C83"/>
    <w:rsid w:val="00E53126"/>
    <w:rsid w:val="00E74A6F"/>
    <w:rsid w:val="00EB478B"/>
    <w:rsid w:val="00EC6379"/>
    <w:rsid w:val="00EF7FA6"/>
    <w:rsid w:val="00F330AB"/>
    <w:rsid w:val="00F72ADD"/>
    <w:rsid w:val="00F740AD"/>
    <w:rsid w:val="00F82E0A"/>
    <w:rsid w:val="00F8470B"/>
    <w:rsid w:val="00F8578A"/>
    <w:rsid w:val="00F95792"/>
    <w:rsid w:val="00FA5083"/>
    <w:rsid w:val="00FA5675"/>
    <w:rsid w:val="00FD260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ostalCode"/>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696DA82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15A61"/>
    <w:pPr>
      <w:keepNext/>
      <w:outlineLvl w:val="0"/>
    </w:pPr>
    <w:rPr>
      <w:rFonts w:ascii="Times New Roman" w:eastAsia="Times New Roman" w:hAnsi="Times New Roman" w:cs="Times New Roman"/>
      <w:b/>
      <w:sz w:val="20"/>
      <w:szCs w:val="20"/>
      <w:u w:val="single"/>
    </w:rPr>
  </w:style>
  <w:style w:type="paragraph" w:styleId="Heading2">
    <w:name w:val="heading 2"/>
    <w:basedOn w:val="Normal"/>
    <w:next w:val="Normal"/>
    <w:link w:val="Heading2Char"/>
    <w:qFormat/>
    <w:rsid w:val="00A15A61"/>
    <w:pPr>
      <w:keepNext/>
      <w:outlineLvl w:val="1"/>
    </w:pPr>
    <w:rPr>
      <w:rFonts w:ascii="Times New Roman" w:eastAsia="Times New Roman" w:hAnsi="Times New Roman" w:cs="Times New Roman"/>
      <w:szCs w:val="20"/>
    </w:rPr>
  </w:style>
  <w:style w:type="paragraph" w:styleId="Heading3">
    <w:name w:val="heading 3"/>
    <w:basedOn w:val="Normal"/>
    <w:next w:val="Normal"/>
    <w:link w:val="Heading3Char"/>
    <w:qFormat/>
    <w:rsid w:val="00A15A61"/>
    <w:pPr>
      <w:keepNext/>
      <w:jc w:val="center"/>
      <w:outlineLvl w:val="2"/>
    </w:pPr>
    <w:rPr>
      <w:rFonts w:ascii="Times New Roman" w:eastAsia="Times New Roman" w:hAnsi="Times New Roman" w:cs="Times New Roman"/>
      <w:szCs w:val="20"/>
      <w:u w:val="single"/>
    </w:rPr>
  </w:style>
  <w:style w:type="paragraph" w:styleId="Heading4">
    <w:name w:val="heading 4"/>
    <w:basedOn w:val="Normal"/>
    <w:next w:val="Normal"/>
    <w:link w:val="Heading4Char"/>
    <w:qFormat/>
    <w:rsid w:val="00A15A61"/>
    <w:pPr>
      <w:keepNext/>
      <w:jc w:val="center"/>
      <w:outlineLvl w:val="3"/>
    </w:pPr>
    <w:rPr>
      <w:rFonts w:ascii="Times New Roman" w:eastAsia="Times New Roman" w:hAnsi="Times New Roman" w:cs="Times New Roman"/>
      <w:b/>
      <w:sz w:val="20"/>
      <w:szCs w:val="20"/>
    </w:rPr>
  </w:style>
  <w:style w:type="paragraph" w:styleId="Heading5">
    <w:name w:val="heading 5"/>
    <w:basedOn w:val="Normal"/>
    <w:next w:val="Normal"/>
    <w:link w:val="Heading5Char"/>
    <w:qFormat/>
    <w:rsid w:val="00A15A61"/>
    <w:pPr>
      <w:keepNext/>
      <w:outlineLvl w:val="4"/>
    </w:pPr>
    <w:rPr>
      <w:rFonts w:ascii="Times New Roman" w:eastAsia="Times New Roman" w:hAnsi="Times New Roman" w:cs="Times New Roman"/>
      <w:b/>
      <w:szCs w:val="20"/>
      <w:u w:val="single"/>
    </w:rPr>
  </w:style>
  <w:style w:type="paragraph" w:styleId="Heading6">
    <w:name w:val="heading 6"/>
    <w:basedOn w:val="Normal"/>
    <w:next w:val="Normal"/>
    <w:link w:val="Heading6Char"/>
    <w:qFormat/>
    <w:rsid w:val="00A15A61"/>
    <w:pPr>
      <w:keepNext/>
      <w:outlineLvl w:val="5"/>
    </w:pPr>
    <w:rPr>
      <w:rFonts w:ascii="Times New Roman" w:eastAsia="Times New Roman" w:hAnsi="Times New Roman" w:cs="Times New Roman"/>
      <w:b/>
      <w:sz w:val="22"/>
      <w:szCs w:val="20"/>
    </w:rPr>
  </w:style>
  <w:style w:type="paragraph" w:styleId="Heading7">
    <w:name w:val="heading 7"/>
    <w:basedOn w:val="Normal"/>
    <w:next w:val="Normal"/>
    <w:link w:val="Heading7Char"/>
    <w:qFormat/>
    <w:rsid w:val="00A15A61"/>
    <w:pPr>
      <w:keepNext/>
      <w:jc w:val="center"/>
      <w:outlineLvl w:val="6"/>
    </w:pPr>
    <w:rPr>
      <w:rFonts w:ascii="Times New Roman" w:eastAsia="Times New Roman" w:hAnsi="Times New Roman" w:cs="Times New Roman"/>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5A61"/>
    <w:rPr>
      <w:rFonts w:ascii="Times New Roman" w:eastAsia="Times New Roman" w:hAnsi="Times New Roman" w:cs="Times New Roman"/>
      <w:b/>
      <w:sz w:val="20"/>
      <w:szCs w:val="20"/>
      <w:u w:val="single"/>
    </w:rPr>
  </w:style>
  <w:style w:type="character" w:customStyle="1" w:styleId="Heading2Char">
    <w:name w:val="Heading 2 Char"/>
    <w:basedOn w:val="DefaultParagraphFont"/>
    <w:link w:val="Heading2"/>
    <w:rsid w:val="00A15A61"/>
    <w:rPr>
      <w:rFonts w:ascii="Times New Roman" w:eastAsia="Times New Roman" w:hAnsi="Times New Roman" w:cs="Times New Roman"/>
      <w:szCs w:val="20"/>
    </w:rPr>
  </w:style>
  <w:style w:type="character" w:customStyle="1" w:styleId="Heading3Char">
    <w:name w:val="Heading 3 Char"/>
    <w:basedOn w:val="DefaultParagraphFont"/>
    <w:link w:val="Heading3"/>
    <w:rsid w:val="00A15A61"/>
    <w:rPr>
      <w:rFonts w:ascii="Times New Roman" w:eastAsia="Times New Roman" w:hAnsi="Times New Roman" w:cs="Times New Roman"/>
      <w:szCs w:val="20"/>
      <w:u w:val="single"/>
    </w:rPr>
  </w:style>
  <w:style w:type="character" w:customStyle="1" w:styleId="Heading4Char">
    <w:name w:val="Heading 4 Char"/>
    <w:basedOn w:val="DefaultParagraphFont"/>
    <w:link w:val="Heading4"/>
    <w:rsid w:val="00A15A61"/>
    <w:rPr>
      <w:rFonts w:ascii="Times New Roman" w:eastAsia="Times New Roman" w:hAnsi="Times New Roman" w:cs="Times New Roman"/>
      <w:b/>
      <w:sz w:val="20"/>
      <w:szCs w:val="20"/>
    </w:rPr>
  </w:style>
  <w:style w:type="character" w:customStyle="1" w:styleId="Heading5Char">
    <w:name w:val="Heading 5 Char"/>
    <w:basedOn w:val="DefaultParagraphFont"/>
    <w:link w:val="Heading5"/>
    <w:rsid w:val="00A15A61"/>
    <w:rPr>
      <w:rFonts w:ascii="Times New Roman" w:eastAsia="Times New Roman" w:hAnsi="Times New Roman" w:cs="Times New Roman"/>
      <w:b/>
      <w:szCs w:val="20"/>
      <w:u w:val="single"/>
    </w:rPr>
  </w:style>
  <w:style w:type="character" w:customStyle="1" w:styleId="Heading6Char">
    <w:name w:val="Heading 6 Char"/>
    <w:basedOn w:val="DefaultParagraphFont"/>
    <w:link w:val="Heading6"/>
    <w:rsid w:val="00A15A61"/>
    <w:rPr>
      <w:rFonts w:ascii="Times New Roman" w:eastAsia="Times New Roman" w:hAnsi="Times New Roman" w:cs="Times New Roman"/>
      <w:b/>
      <w:sz w:val="22"/>
      <w:szCs w:val="20"/>
    </w:rPr>
  </w:style>
  <w:style w:type="character" w:customStyle="1" w:styleId="Heading7Char">
    <w:name w:val="Heading 7 Char"/>
    <w:basedOn w:val="DefaultParagraphFont"/>
    <w:link w:val="Heading7"/>
    <w:rsid w:val="00A15A61"/>
    <w:rPr>
      <w:rFonts w:ascii="Times New Roman" w:eastAsia="Times New Roman" w:hAnsi="Times New Roman" w:cs="Times New Roman"/>
      <w:sz w:val="22"/>
      <w:szCs w:val="20"/>
      <w:u w:val="single"/>
    </w:rPr>
  </w:style>
  <w:style w:type="paragraph" w:styleId="Header">
    <w:name w:val="header"/>
    <w:basedOn w:val="Normal"/>
    <w:link w:val="HeaderChar"/>
    <w:unhideWhenUsed/>
    <w:rsid w:val="00725B4C"/>
    <w:pPr>
      <w:tabs>
        <w:tab w:val="center" w:pos="4320"/>
        <w:tab w:val="right" w:pos="8640"/>
      </w:tabs>
    </w:pPr>
  </w:style>
  <w:style w:type="character" w:customStyle="1" w:styleId="HeaderChar">
    <w:name w:val="Header Char"/>
    <w:basedOn w:val="DefaultParagraphFont"/>
    <w:link w:val="Header"/>
    <w:rsid w:val="00725B4C"/>
  </w:style>
  <w:style w:type="paragraph" w:styleId="Footer">
    <w:name w:val="footer"/>
    <w:basedOn w:val="Normal"/>
    <w:link w:val="FooterChar"/>
    <w:uiPriority w:val="99"/>
    <w:unhideWhenUsed/>
    <w:rsid w:val="00725B4C"/>
    <w:pPr>
      <w:tabs>
        <w:tab w:val="center" w:pos="4320"/>
        <w:tab w:val="right" w:pos="8640"/>
      </w:tabs>
    </w:pPr>
  </w:style>
  <w:style w:type="character" w:customStyle="1" w:styleId="FooterChar">
    <w:name w:val="Footer Char"/>
    <w:basedOn w:val="DefaultParagraphFont"/>
    <w:link w:val="Footer"/>
    <w:uiPriority w:val="99"/>
    <w:rsid w:val="00725B4C"/>
  </w:style>
  <w:style w:type="paragraph" w:styleId="BalloonText">
    <w:name w:val="Balloon Text"/>
    <w:basedOn w:val="Normal"/>
    <w:link w:val="BalloonTextChar"/>
    <w:semiHidden/>
    <w:unhideWhenUsed/>
    <w:rsid w:val="00725B4C"/>
    <w:rPr>
      <w:rFonts w:ascii="Lucida Grande" w:hAnsi="Lucida Grande" w:cs="Lucida Grande"/>
      <w:sz w:val="18"/>
      <w:szCs w:val="18"/>
    </w:rPr>
  </w:style>
  <w:style w:type="character" w:customStyle="1" w:styleId="BalloonTextChar">
    <w:name w:val="Balloon Text Char"/>
    <w:basedOn w:val="DefaultParagraphFont"/>
    <w:link w:val="BalloonText"/>
    <w:semiHidden/>
    <w:rsid w:val="00725B4C"/>
    <w:rPr>
      <w:rFonts w:ascii="Lucida Grande" w:hAnsi="Lucida Grande" w:cs="Lucida Grande"/>
      <w:sz w:val="18"/>
      <w:szCs w:val="18"/>
    </w:rPr>
  </w:style>
  <w:style w:type="paragraph" w:styleId="BodyTextIndent">
    <w:name w:val="Body Text Indent"/>
    <w:basedOn w:val="Normal"/>
    <w:link w:val="BodyTextIndentChar"/>
    <w:rsid w:val="00A15A61"/>
    <w:pPr>
      <w:ind w:left="72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A15A61"/>
    <w:rPr>
      <w:rFonts w:ascii="Times New Roman" w:eastAsia="Times New Roman" w:hAnsi="Times New Roman" w:cs="Times New Roman"/>
      <w:sz w:val="20"/>
      <w:szCs w:val="20"/>
    </w:rPr>
  </w:style>
  <w:style w:type="paragraph" w:styleId="BodyTextIndent2">
    <w:name w:val="Body Text Indent 2"/>
    <w:basedOn w:val="Normal"/>
    <w:link w:val="BodyTextIndent2Char"/>
    <w:rsid w:val="00A15A61"/>
    <w:pPr>
      <w:ind w:left="1440"/>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A15A61"/>
    <w:rPr>
      <w:rFonts w:ascii="Times New Roman" w:eastAsia="Times New Roman" w:hAnsi="Times New Roman" w:cs="Times New Roman"/>
      <w:sz w:val="20"/>
      <w:szCs w:val="20"/>
    </w:rPr>
  </w:style>
  <w:style w:type="paragraph" w:styleId="BodyText3">
    <w:name w:val="Body Text 3"/>
    <w:basedOn w:val="Normal"/>
    <w:link w:val="BodyText3Char"/>
    <w:rsid w:val="00A15A61"/>
    <w:rPr>
      <w:rFonts w:ascii="Times New Roman" w:eastAsia="Times New Roman" w:hAnsi="Times New Roman" w:cs="Times New Roman"/>
      <w:szCs w:val="20"/>
      <w:u w:val="single"/>
    </w:rPr>
  </w:style>
  <w:style w:type="character" w:customStyle="1" w:styleId="BodyText3Char">
    <w:name w:val="Body Text 3 Char"/>
    <w:basedOn w:val="DefaultParagraphFont"/>
    <w:link w:val="BodyText3"/>
    <w:rsid w:val="00A15A61"/>
    <w:rPr>
      <w:rFonts w:ascii="Times New Roman" w:eastAsia="Times New Roman" w:hAnsi="Times New Roman" w:cs="Times New Roman"/>
      <w:szCs w:val="20"/>
      <w:u w:val="single"/>
    </w:rPr>
  </w:style>
  <w:style w:type="paragraph" w:styleId="BodyText2">
    <w:name w:val="Body Text 2"/>
    <w:basedOn w:val="Normal"/>
    <w:link w:val="BodyText2Char"/>
    <w:rsid w:val="00A15A61"/>
    <w:rPr>
      <w:rFonts w:ascii="Times New Roman" w:eastAsia="Times New Roman" w:hAnsi="Times New Roman" w:cs="Times New Roman"/>
      <w:sz w:val="22"/>
      <w:szCs w:val="20"/>
    </w:rPr>
  </w:style>
  <w:style w:type="character" w:customStyle="1" w:styleId="BodyText2Char">
    <w:name w:val="Body Text 2 Char"/>
    <w:basedOn w:val="DefaultParagraphFont"/>
    <w:link w:val="BodyText2"/>
    <w:rsid w:val="00A15A61"/>
    <w:rPr>
      <w:rFonts w:ascii="Times New Roman" w:eastAsia="Times New Roman" w:hAnsi="Times New Roman" w:cs="Times New Roman"/>
      <w:sz w:val="22"/>
      <w:szCs w:val="20"/>
    </w:rPr>
  </w:style>
  <w:style w:type="paragraph" w:styleId="BodyText">
    <w:name w:val="Body Text"/>
    <w:basedOn w:val="Normal"/>
    <w:link w:val="BodyTextChar"/>
    <w:rsid w:val="00A15A61"/>
    <w:rPr>
      <w:rFonts w:ascii="Times New Roman" w:eastAsia="Times New Roman" w:hAnsi="Times New Roman" w:cs="Times New Roman"/>
      <w:szCs w:val="20"/>
    </w:rPr>
  </w:style>
  <w:style w:type="character" w:customStyle="1" w:styleId="BodyTextChar">
    <w:name w:val="Body Text Char"/>
    <w:basedOn w:val="DefaultParagraphFont"/>
    <w:link w:val="BodyText"/>
    <w:rsid w:val="00A15A61"/>
    <w:rPr>
      <w:rFonts w:ascii="Times New Roman" w:eastAsia="Times New Roman" w:hAnsi="Times New Roman" w:cs="Times New Roman"/>
      <w:szCs w:val="20"/>
    </w:rPr>
  </w:style>
  <w:style w:type="character" w:styleId="PageNumber">
    <w:name w:val="page number"/>
    <w:basedOn w:val="DefaultParagraphFont"/>
    <w:rsid w:val="00A15A61"/>
  </w:style>
  <w:style w:type="character" w:customStyle="1" w:styleId="DocumentMapChar">
    <w:name w:val="Document Map Char"/>
    <w:basedOn w:val="DefaultParagraphFont"/>
    <w:link w:val="DocumentMap"/>
    <w:semiHidden/>
    <w:rsid w:val="00A15A61"/>
    <w:rPr>
      <w:rFonts w:ascii="Tahoma" w:eastAsia="Times New Roman" w:hAnsi="Tahoma" w:cs="Times New Roman"/>
      <w:sz w:val="20"/>
      <w:szCs w:val="20"/>
      <w:shd w:val="clear" w:color="auto" w:fill="000080"/>
    </w:rPr>
  </w:style>
  <w:style w:type="paragraph" w:styleId="DocumentMap">
    <w:name w:val="Document Map"/>
    <w:basedOn w:val="Normal"/>
    <w:link w:val="DocumentMapChar"/>
    <w:semiHidden/>
    <w:rsid w:val="00A15A61"/>
    <w:pPr>
      <w:shd w:val="clear" w:color="auto" w:fill="000080"/>
    </w:pPr>
    <w:rPr>
      <w:rFonts w:ascii="Tahoma" w:eastAsia="Times New Roman" w:hAnsi="Tahoma" w:cs="Times New Roman"/>
      <w:sz w:val="20"/>
      <w:szCs w:val="20"/>
    </w:rPr>
  </w:style>
  <w:style w:type="character" w:customStyle="1" w:styleId="CommentTextChar">
    <w:name w:val="Comment Text Char"/>
    <w:basedOn w:val="DefaultParagraphFont"/>
    <w:link w:val="CommentText"/>
    <w:semiHidden/>
    <w:rsid w:val="00A15A61"/>
    <w:rPr>
      <w:rFonts w:ascii="Times New Roman" w:eastAsia="Times New Roman" w:hAnsi="Times New Roman" w:cs="Times New Roman"/>
      <w:sz w:val="20"/>
      <w:szCs w:val="20"/>
    </w:rPr>
  </w:style>
  <w:style w:type="paragraph" w:styleId="CommentText">
    <w:name w:val="annotation text"/>
    <w:basedOn w:val="Normal"/>
    <w:link w:val="CommentTextChar"/>
    <w:semiHidden/>
    <w:rsid w:val="00A15A61"/>
    <w:rPr>
      <w:rFonts w:ascii="Times New Roman" w:eastAsia="Times New Roman" w:hAnsi="Times New Roman" w:cs="Times New Roman"/>
      <w:sz w:val="20"/>
      <w:szCs w:val="20"/>
    </w:rPr>
  </w:style>
  <w:style w:type="character" w:styleId="Hyperlink">
    <w:name w:val="Hyperlink"/>
    <w:basedOn w:val="DefaultParagraphFont"/>
    <w:rsid w:val="00A15A61"/>
    <w:rPr>
      <w:color w:val="0000FF"/>
      <w:u w:val="single"/>
    </w:rPr>
  </w:style>
  <w:style w:type="paragraph" w:styleId="ListParagraph">
    <w:name w:val="List Paragraph"/>
    <w:basedOn w:val="Normal"/>
    <w:uiPriority w:val="34"/>
    <w:qFormat/>
    <w:rsid w:val="00A15A61"/>
    <w:pPr>
      <w:ind w:left="720"/>
    </w:pPr>
    <w:rPr>
      <w:rFonts w:ascii="Times New Roman" w:eastAsia="Times New Roman" w:hAnsi="Times New Roman" w:cs="Times New Roman"/>
      <w:sz w:val="20"/>
      <w:szCs w:val="20"/>
    </w:rPr>
  </w:style>
  <w:style w:type="character" w:styleId="FollowedHyperlink">
    <w:name w:val="FollowedHyperlink"/>
    <w:basedOn w:val="DefaultParagraphFont"/>
    <w:rsid w:val="00A15A61"/>
    <w:rPr>
      <w:color w:val="800080" w:themeColor="followedHyperlink"/>
      <w:u w:val="single"/>
    </w:rPr>
  </w:style>
  <w:style w:type="character" w:customStyle="1" w:styleId="UnresolvedMention1">
    <w:name w:val="Unresolved Mention1"/>
    <w:basedOn w:val="DefaultParagraphFont"/>
    <w:uiPriority w:val="99"/>
    <w:unhideWhenUsed/>
    <w:rsid w:val="00A15A61"/>
    <w:rPr>
      <w:color w:val="808080"/>
      <w:shd w:val="clear" w:color="auto" w:fill="E6E6E6"/>
    </w:rPr>
  </w:style>
  <w:style w:type="character" w:customStyle="1" w:styleId="CommentSubjectChar">
    <w:name w:val="Comment Subject Char"/>
    <w:basedOn w:val="CommentTextChar"/>
    <w:link w:val="CommentSubject"/>
    <w:semiHidden/>
    <w:rsid w:val="00A15A61"/>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unhideWhenUsed/>
    <w:rsid w:val="00A15A61"/>
    <w:rPr>
      <w:b/>
      <w:bCs/>
    </w:rPr>
  </w:style>
  <w:style w:type="paragraph" w:styleId="NormalWeb">
    <w:name w:val="Normal (Web)"/>
    <w:basedOn w:val="Normal"/>
    <w:uiPriority w:val="99"/>
    <w:semiHidden/>
    <w:unhideWhenUsed/>
    <w:rsid w:val="00562542"/>
    <w:pPr>
      <w:spacing w:before="100" w:beforeAutospacing="1" w:after="100" w:afterAutospacing="1"/>
    </w:pPr>
    <w:rPr>
      <w:rFonts w:ascii="Times New Roman" w:eastAsia="Times New Roman" w:hAnsi="Times New Roman" w:cs="Times New Roman"/>
    </w:rPr>
  </w:style>
  <w:style w:type="table" w:styleId="TableGrid">
    <w:name w:val="Table Grid"/>
    <w:basedOn w:val="TableNormal"/>
    <w:rsid w:val="001719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B437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175241">
      <w:bodyDiv w:val="1"/>
      <w:marLeft w:val="0"/>
      <w:marRight w:val="0"/>
      <w:marTop w:val="0"/>
      <w:marBottom w:val="0"/>
      <w:divBdr>
        <w:top w:val="none" w:sz="0" w:space="0" w:color="auto"/>
        <w:left w:val="none" w:sz="0" w:space="0" w:color="auto"/>
        <w:bottom w:val="none" w:sz="0" w:space="0" w:color="auto"/>
        <w:right w:val="none" w:sz="0" w:space="0" w:color="auto"/>
      </w:divBdr>
      <w:divsChild>
        <w:div w:id="578056731">
          <w:marLeft w:val="0"/>
          <w:marRight w:val="0"/>
          <w:marTop w:val="0"/>
          <w:marBottom w:val="0"/>
          <w:divBdr>
            <w:top w:val="none" w:sz="0" w:space="0" w:color="auto"/>
            <w:left w:val="none" w:sz="0" w:space="0" w:color="auto"/>
            <w:bottom w:val="none" w:sz="0" w:space="0" w:color="auto"/>
            <w:right w:val="none" w:sz="0" w:space="0" w:color="auto"/>
          </w:divBdr>
        </w:div>
        <w:div w:id="259528149">
          <w:marLeft w:val="0"/>
          <w:marRight w:val="0"/>
          <w:marTop w:val="0"/>
          <w:marBottom w:val="0"/>
          <w:divBdr>
            <w:top w:val="none" w:sz="0" w:space="0" w:color="auto"/>
            <w:left w:val="none" w:sz="0" w:space="0" w:color="auto"/>
            <w:bottom w:val="none" w:sz="0" w:space="0" w:color="auto"/>
            <w:right w:val="none" w:sz="0" w:space="0" w:color="auto"/>
          </w:divBdr>
        </w:div>
      </w:divsChild>
    </w:div>
    <w:div w:id="17402063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mdot.maryland.gov/newMDOT/Commuter/Commuting" TargetMode="External"/><Relationship Id="rId18" Type="http://schemas.openxmlformats.org/officeDocument/2006/relationships/hyperlink" Target="https://www.surveymonkey.com/r/QTWH69M"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commuterconnections.org" TargetMode="External"/><Relationship Id="rId17" Type="http://schemas.openxmlformats.org/officeDocument/2006/relationships/hyperlink" Target="mailto:commuterchoice@mdot.state.md.us" TargetMode="External"/><Relationship Id="rId2" Type="http://schemas.openxmlformats.org/officeDocument/2006/relationships/customXml" Target="../customXml/item2.xml"/><Relationship Id="rId16" Type="http://schemas.openxmlformats.org/officeDocument/2006/relationships/hyperlink" Target="https://www.commuterservices.com/training/commuter-choice-certificat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huggins@mdot.maryland.gov" TargetMode="External"/><Relationship Id="rId5" Type="http://schemas.openxmlformats.org/officeDocument/2006/relationships/numbering" Target="numbering.xml"/><Relationship Id="rId15" Type="http://schemas.openxmlformats.org/officeDocument/2006/relationships/hyperlink" Target="https://conference.actweb.or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pw:\\MTAGBPWAPP1:MTA_PW_Data\Documents\22%20-%20Locally%20Operated%20Transit%20Systems\Rideshare\01-OLTS-Rideshare-References\Commuter%20Choice%20Maryland\Employer%20Outreach%20Tracker_Digital.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urveymonkey.com/r/QTWH69M" TargetMode="External"/><Relationship Id="rId22" Type="http://schemas.openxmlformats.org/officeDocument/2006/relationships/fontTable" Target="fontTable.xml"/><Relationship Id="rId30"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3E8CF93090AB49A9E0A0D7490782E2" ma:contentTypeVersion="2" ma:contentTypeDescription="Create a new document." ma:contentTypeScope="" ma:versionID="381af03ac9dec3bf044c420451088d25">
  <xsd:schema xmlns:xsd="http://www.w3.org/2001/XMLSchema" xmlns:xs="http://www.w3.org/2001/XMLSchema" xmlns:p="http://schemas.microsoft.com/office/2006/metadata/properties" xmlns:ns1="http://schemas.microsoft.com/sharepoint/v3" xmlns:ns2="dbdde212-76a4-4d72-8d28-247569b6abed" targetNamespace="http://schemas.microsoft.com/office/2006/metadata/properties" ma:root="true" ma:fieldsID="296259acdb367d90addc304816fca3a8" ns1:_="" ns2:_="">
    <xsd:import namespace="http://schemas.microsoft.com/sharepoint/v3"/>
    <xsd:import namespace="dbdde212-76a4-4d72-8d28-247569b6abed"/>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dde212-76a4-4d72-8d28-247569b6abed"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37069-4C7D-484C-B0A4-2B0337364E1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30969A2-6D9F-4A15-9A6A-3EA626F8B9CB}">
  <ds:schemaRefs>
    <ds:schemaRef ds:uri="http://schemas.microsoft.com/sharepoint/v3/contenttype/forms"/>
  </ds:schemaRefs>
</ds:datastoreItem>
</file>

<file path=customXml/itemProps3.xml><?xml version="1.0" encoding="utf-8"?>
<ds:datastoreItem xmlns:ds="http://schemas.openxmlformats.org/officeDocument/2006/customXml" ds:itemID="{FC0D4F32-4AF1-4CA0-BCF5-5F47083496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bdde212-76a4-4d72-8d28-247569b6ab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5C258D-9C23-470E-9F95-C9D4DDC23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5582</Words>
  <Characters>31822</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Anderson</dc:creator>
  <cp:keywords/>
  <dc:description/>
  <cp:lastModifiedBy>Nancy Hggins</cp:lastModifiedBy>
  <cp:revision>6</cp:revision>
  <cp:lastPrinted>2019-11-05T17:49:00Z</cp:lastPrinted>
  <dcterms:created xsi:type="dcterms:W3CDTF">2021-12-17T16:30:00Z</dcterms:created>
  <dcterms:modified xsi:type="dcterms:W3CDTF">2021-12-17T16:38:00Z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0x010100FE3E8CF93090AB49A9E0A0D7490782E2</vt:lpwstr>
  </property>
</Properties>
</file>